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55211" w14:textId="77777777" w:rsidR="000C5FF0" w:rsidRPr="00B86515" w:rsidRDefault="000C5FF0">
      <w:pPr>
        <w:spacing w:before="120" w:after="120"/>
        <w:jc w:val="both"/>
        <w:rPr>
          <w:rFonts w:ascii="Times New Roman" w:hAnsi="Times New Roman" w:cs="Times New Roman"/>
          <w:b/>
          <w:i/>
          <w:sz w:val="20"/>
          <w:szCs w:val="20"/>
        </w:rPr>
      </w:pPr>
      <w:bookmarkStart w:id="0" w:name="_GoBack"/>
      <w:bookmarkEnd w:id="0"/>
    </w:p>
    <w:p w14:paraId="1F8A418D" w14:textId="77777777" w:rsidR="000C5BD0" w:rsidRPr="00715655" w:rsidRDefault="000C5BD0" w:rsidP="00497D4D">
      <w:pPr>
        <w:spacing w:after="0" w:line="240" w:lineRule="auto"/>
        <w:jc w:val="center"/>
        <w:rPr>
          <w:rFonts w:ascii="Verdana" w:hAnsi="Verdana" w:cs="Times New Roman"/>
          <w:b/>
          <w:sz w:val="18"/>
          <w:szCs w:val="18"/>
        </w:rPr>
      </w:pPr>
      <w:r w:rsidRPr="00715655">
        <w:rPr>
          <w:rFonts w:ascii="Verdana" w:hAnsi="Verdana" w:cs="Times New Roman"/>
          <w:b/>
          <w:sz w:val="18"/>
          <w:szCs w:val="18"/>
        </w:rPr>
        <w:t>CONSIGLIO NAZIONALE DELLE RICERCHE</w:t>
      </w:r>
    </w:p>
    <w:p w14:paraId="16017CDE" w14:textId="2424C67E" w:rsidR="000C5BD0" w:rsidRPr="00715655" w:rsidRDefault="00631828" w:rsidP="00497D4D">
      <w:pPr>
        <w:spacing w:after="0" w:line="240" w:lineRule="auto"/>
        <w:jc w:val="center"/>
        <w:rPr>
          <w:rFonts w:ascii="Verdana" w:hAnsi="Verdana" w:cs="Times New Roman"/>
          <w:bCs/>
          <w:sz w:val="18"/>
          <w:szCs w:val="18"/>
        </w:rPr>
      </w:pPr>
      <w:r>
        <w:rPr>
          <w:rFonts w:ascii="Verdana" w:hAnsi="Verdana" w:cs="Times New Roman"/>
          <w:bCs/>
          <w:sz w:val="18"/>
          <w:szCs w:val="18"/>
        </w:rPr>
        <w:t xml:space="preserve">Istituto </w:t>
      </w:r>
      <w:r w:rsidR="005B6052">
        <w:rPr>
          <w:rFonts w:ascii="Verdana" w:hAnsi="Verdana" w:cs="Times New Roman"/>
          <w:bCs/>
          <w:sz w:val="18"/>
          <w:szCs w:val="18"/>
        </w:rPr>
        <w:t xml:space="preserve">Nanoscienze </w:t>
      </w:r>
      <w:r w:rsidR="009679BA">
        <w:rPr>
          <w:rFonts w:ascii="Verdana" w:hAnsi="Verdana" w:cs="Times New Roman"/>
          <w:bCs/>
          <w:sz w:val="18"/>
          <w:szCs w:val="18"/>
        </w:rPr>
        <w:t>(NANO)</w:t>
      </w:r>
      <w:r w:rsidR="00740F88">
        <w:rPr>
          <w:rFonts w:ascii="Verdana" w:hAnsi="Verdana" w:cs="Times New Roman"/>
          <w:bCs/>
          <w:sz w:val="18"/>
          <w:szCs w:val="18"/>
        </w:rPr>
        <w:t>,</w:t>
      </w:r>
      <w:r w:rsidR="005B6052">
        <w:rPr>
          <w:rFonts w:ascii="Verdana" w:hAnsi="Verdana" w:cs="Times New Roman"/>
          <w:bCs/>
          <w:sz w:val="18"/>
          <w:szCs w:val="18"/>
        </w:rPr>
        <w:t xml:space="preserve"> Pisa</w:t>
      </w:r>
    </w:p>
    <w:p w14:paraId="521FFE6E" w14:textId="77777777" w:rsidR="00F91DEE" w:rsidRPr="00631828" w:rsidRDefault="00F91DEE" w:rsidP="00497D4D">
      <w:pPr>
        <w:spacing w:after="0" w:line="240" w:lineRule="auto"/>
        <w:jc w:val="center"/>
        <w:rPr>
          <w:rFonts w:ascii="Verdana" w:hAnsi="Verdana" w:cs="Times New Roman"/>
          <w:b/>
          <w:bCs/>
          <w:sz w:val="18"/>
          <w:szCs w:val="18"/>
          <w:u w:val="single"/>
        </w:rPr>
      </w:pPr>
    </w:p>
    <w:p w14:paraId="30709B20" w14:textId="31DFA56B" w:rsidR="00F91DEE" w:rsidRPr="00740F88" w:rsidRDefault="00F91DEE" w:rsidP="00195B2B">
      <w:pPr>
        <w:spacing w:after="240" w:line="240" w:lineRule="auto"/>
        <w:jc w:val="both"/>
        <w:rPr>
          <w:rFonts w:ascii="Verdana" w:hAnsi="Verdana" w:cs="Times New Roman"/>
          <w:b/>
          <w:bCs/>
          <w:sz w:val="18"/>
          <w:szCs w:val="18"/>
        </w:rPr>
      </w:pPr>
      <w:r w:rsidRPr="002A7910">
        <w:rPr>
          <w:rFonts w:ascii="Verdana" w:hAnsi="Verdana" w:cs="Times New Roman"/>
          <w:b/>
          <w:bCs/>
          <w:sz w:val="18"/>
          <w:szCs w:val="18"/>
        </w:rPr>
        <w:t xml:space="preserve">Avviso di selezione </w:t>
      </w:r>
      <w:r w:rsidRPr="00740F88">
        <w:rPr>
          <w:rFonts w:ascii="Verdana" w:hAnsi="Verdana" w:cs="Times New Roman"/>
          <w:b/>
          <w:bCs/>
          <w:sz w:val="18"/>
          <w:szCs w:val="18"/>
        </w:rPr>
        <w:t>n</w:t>
      </w:r>
      <w:r w:rsidR="00CB6D82" w:rsidRPr="00740F88">
        <w:rPr>
          <w:rFonts w:ascii="Verdana" w:hAnsi="Verdana"/>
          <w:sz w:val="18"/>
          <w:szCs w:val="18"/>
        </w:rPr>
        <w:t xml:space="preserve">. </w:t>
      </w:r>
      <w:r w:rsidR="00EF5E6E" w:rsidRPr="00740F88">
        <w:rPr>
          <w:rFonts w:ascii="Verdana" w:hAnsi="Verdana"/>
          <w:sz w:val="18"/>
          <w:szCs w:val="18"/>
        </w:rPr>
        <w:t xml:space="preserve">NANO AR </w:t>
      </w:r>
      <w:r w:rsidR="002C78B0">
        <w:rPr>
          <w:rFonts w:ascii="Verdana" w:hAnsi="Verdana"/>
          <w:sz w:val="18"/>
          <w:szCs w:val="18"/>
        </w:rPr>
        <w:t>006</w:t>
      </w:r>
      <w:r w:rsidR="00EF5E6E" w:rsidRPr="00740F88">
        <w:rPr>
          <w:rFonts w:ascii="Verdana" w:hAnsi="Verdana"/>
          <w:sz w:val="18"/>
          <w:szCs w:val="18"/>
        </w:rPr>
        <w:t>/2022 PI</w:t>
      </w:r>
    </w:p>
    <w:p w14:paraId="6AFBFA4E" w14:textId="77777777" w:rsidR="000C5BD0" w:rsidRPr="00740F88" w:rsidRDefault="000C5BD0" w:rsidP="00497D4D">
      <w:pPr>
        <w:spacing w:after="0" w:line="240" w:lineRule="auto"/>
        <w:jc w:val="center"/>
        <w:rPr>
          <w:rFonts w:ascii="Verdana" w:hAnsi="Verdana" w:cs="Times New Roman"/>
          <w:b/>
          <w:sz w:val="18"/>
          <w:szCs w:val="18"/>
        </w:rPr>
      </w:pPr>
    </w:p>
    <w:p w14:paraId="5FBE80D0" w14:textId="77777777" w:rsidR="00A21A71" w:rsidRPr="00740F88" w:rsidRDefault="00A21A71" w:rsidP="00A21A71">
      <w:pPr>
        <w:spacing w:after="0" w:line="240" w:lineRule="auto"/>
        <w:jc w:val="both"/>
        <w:rPr>
          <w:rFonts w:ascii="Verdana" w:hAnsi="Verdana" w:cs="Times New Roman"/>
          <w:sz w:val="18"/>
          <w:szCs w:val="18"/>
        </w:rPr>
      </w:pPr>
    </w:p>
    <w:p w14:paraId="2A609CC8" w14:textId="266CA649" w:rsidR="00A21A71" w:rsidRPr="00A21A71" w:rsidRDefault="00A21A71" w:rsidP="00A21A71">
      <w:pPr>
        <w:spacing w:after="0" w:line="240" w:lineRule="auto"/>
        <w:jc w:val="both"/>
        <w:rPr>
          <w:rFonts w:ascii="Verdana" w:hAnsi="Verdana" w:cs="Times New Roman"/>
          <w:sz w:val="18"/>
          <w:szCs w:val="18"/>
        </w:rPr>
      </w:pPr>
      <w:r w:rsidRPr="00740F88">
        <w:rPr>
          <w:rFonts w:ascii="Verdana" w:hAnsi="Verdana" w:cs="Times New Roman"/>
          <w:sz w:val="18"/>
          <w:szCs w:val="18"/>
        </w:rPr>
        <w:t>PUBBLICA SEL</w:t>
      </w:r>
      <w:r w:rsidR="00831B18" w:rsidRPr="00740F88">
        <w:rPr>
          <w:rFonts w:ascii="Verdana" w:hAnsi="Verdana" w:cs="Times New Roman"/>
          <w:sz w:val="18"/>
          <w:szCs w:val="18"/>
        </w:rPr>
        <w:t>EZIONE PER IL CONFERIMENTO DI N.</w:t>
      </w:r>
      <w:r w:rsidRPr="00740F88">
        <w:rPr>
          <w:rFonts w:ascii="Verdana" w:hAnsi="Verdana" w:cs="Times New Roman"/>
          <w:sz w:val="18"/>
          <w:szCs w:val="18"/>
        </w:rPr>
        <w:t xml:space="preserve"> </w:t>
      </w:r>
      <w:r w:rsidR="005B6052" w:rsidRPr="00740F88">
        <w:rPr>
          <w:rFonts w:ascii="Verdana" w:hAnsi="Verdana" w:cs="Times New Roman"/>
          <w:sz w:val="18"/>
          <w:szCs w:val="18"/>
        </w:rPr>
        <w:t xml:space="preserve">1 </w:t>
      </w:r>
      <w:r w:rsidRPr="00740F88">
        <w:rPr>
          <w:rFonts w:ascii="Verdana" w:hAnsi="Verdana" w:cs="Times New Roman"/>
          <w:sz w:val="18"/>
          <w:szCs w:val="18"/>
        </w:rPr>
        <w:t>ASSEGN</w:t>
      </w:r>
      <w:r w:rsidR="003C6DB3" w:rsidRPr="00740F88">
        <w:rPr>
          <w:rFonts w:ascii="Verdana" w:hAnsi="Verdana" w:cs="Times New Roman"/>
          <w:sz w:val="18"/>
          <w:szCs w:val="18"/>
        </w:rPr>
        <w:t>O</w:t>
      </w:r>
      <w:r w:rsidRPr="00740F88">
        <w:rPr>
          <w:rFonts w:ascii="Verdana" w:hAnsi="Verdana" w:cs="Times New Roman"/>
          <w:sz w:val="18"/>
          <w:szCs w:val="18"/>
        </w:rPr>
        <w:t xml:space="preserve"> DI</w:t>
      </w:r>
      <w:r w:rsidRPr="00A21A71">
        <w:rPr>
          <w:rFonts w:ascii="Verdana" w:hAnsi="Verdana" w:cs="Times New Roman"/>
          <w:sz w:val="18"/>
          <w:szCs w:val="18"/>
        </w:rPr>
        <w:t xml:space="preserve"> RICERCA GRANT </w:t>
      </w:r>
      <w:r w:rsidR="000E5B61">
        <w:rPr>
          <w:rFonts w:ascii="Verdana" w:hAnsi="Verdana" w:cs="Times New Roman"/>
          <w:sz w:val="18"/>
          <w:szCs w:val="18"/>
        </w:rPr>
        <w:t xml:space="preserve">(TIPOL. D) </w:t>
      </w:r>
      <w:r w:rsidRPr="00A21A71">
        <w:rPr>
          <w:rFonts w:ascii="Verdana" w:hAnsi="Verdana" w:cs="Times New Roman"/>
          <w:sz w:val="18"/>
          <w:szCs w:val="18"/>
        </w:rPr>
        <w:t>PER LO SVOLGIMENTO DI ATTIVITÀ DI RICERCA</w:t>
      </w:r>
      <w:r>
        <w:rPr>
          <w:rFonts w:ascii="Verdana" w:hAnsi="Verdana" w:cs="Times New Roman"/>
          <w:sz w:val="18"/>
          <w:szCs w:val="18"/>
        </w:rPr>
        <w:t xml:space="preserve"> NELL’AMBITO DEI PROGETTI DI ALTA FORMAZIONE </w:t>
      </w:r>
      <w:r w:rsidR="00B973C5">
        <w:rPr>
          <w:rFonts w:ascii="Verdana" w:hAnsi="Verdana" w:cs="Times New Roman"/>
          <w:sz w:val="18"/>
          <w:szCs w:val="18"/>
        </w:rPr>
        <w:t>COFINANZIATI</w:t>
      </w:r>
      <w:r w:rsidR="00B973C5" w:rsidRPr="00A21A71">
        <w:rPr>
          <w:rFonts w:ascii="Verdana" w:hAnsi="Verdana" w:cs="Times New Roman"/>
          <w:sz w:val="18"/>
          <w:szCs w:val="18"/>
        </w:rPr>
        <w:t xml:space="preserve"> DALLA REGIONE TOSCANA </w:t>
      </w:r>
      <w:r w:rsidR="00B973C5">
        <w:rPr>
          <w:rFonts w:ascii="Verdana" w:hAnsi="Verdana" w:cs="Times New Roman"/>
          <w:sz w:val="18"/>
          <w:szCs w:val="18"/>
        </w:rPr>
        <w:t xml:space="preserve">A VALERE SULLE RISORSE DEL </w:t>
      </w:r>
      <w:r w:rsidR="00B973C5" w:rsidRPr="00A21A71">
        <w:rPr>
          <w:rFonts w:ascii="Verdana" w:hAnsi="Verdana" w:cs="Times New Roman"/>
          <w:sz w:val="18"/>
          <w:szCs w:val="18"/>
        </w:rPr>
        <w:t xml:space="preserve">FONDO </w:t>
      </w:r>
      <w:r w:rsidR="00B973C5">
        <w:rPr>
          <w:rFonts w:ascii="Verdana" w:hAnsi="Verdana" w:cs="Times New Roman"/>
          <w:sz w:val="18"/>
          <w:szCs w:val="18"/>
        </w:rPr>
        <w:t>PER LO S</w:t>
      </w:r>
      <w:r w:rsidR="00B973C5" w:rsidRPr="00A21A71">
        <w:rPr>
          <w:rFonts w:ascii="Verdana" w:hAnsi="Verdana" w:cs="Times New Roman"/>
          <w:sz w:val="18"/>
          <w:szCs w:val="18"/>
        </w:rPr>
        <w:t xml:space="preserve">VILUPPO E </w:t>
      </w:r>
      <w:r w:rsidR="00B973C5">
        <w:rPr>
          <w:rFonts w:ascii="Verdana" w:hAnsi="Verdana" w:cs="Times New Roman"/>
          <w:sz w:val="18"/>
          <w:szCs w:val="18"/>
        </w:rPr>
        <w:t xml:space="preserve">LA COESIONE (FSC), IN COLLABORAZIONE OBBLIGATORIA TRA ORGANISMI DI RICERCA E IMPRESE, </w:t>
      </w:r>
      <w:r w:rsidR="00B973C5" w:rsidRPr="00A21A71">
        <w:rPr>
          <w:rFonts w:ascii="Verdana" w:hAnsi="Verdana" w:cs="Times New Roman"/>
          <w:sz w:val="18"/>
          <w:szCs w:val="18"/>
        </w:rPr>
        <w:t>NELL’AMBITO DI “GIOVANISÌ”</w:t>
      </w:r>
      <w:r w:rsidR="00B973C5">
        <w:rPr>
          <w:rFonts w:ascii="Verdana" w:hAnsi="Verdana" w:cs="Times New Roman"/>
          <w:sz w:val="18"/>
          <w:szCs w:val="18"/>
        </w:rPr>
        <w:t xml:space="preserve"> (WWW.GIOVANIS</w:t>
      </w:r>
      <w:r w:rsidR="003C6DB3">
        <w:rPr>
          <w:rFonts w:ascii="Verdana" w:hAnsi="Verdana" w:cs="Times New Roman"/>
          <w:sz w:val="18"/>
          <w:szCs w:val="18"/>
        </w:rPr>
        <w:t>I</w:t>
      </w:r>
      <w:r w:rsidR="00B973C5">
        <w:rPr>
          <w:rFonts w:ascii="Verdana" w:hAnsi="Verdana" w:cs="Times New Roman"/>
          <w:sz w:val="18"/>
          <w:szCs w:val="18"/>
        </w:rPr>
        <w:t>.IT)</w:t>
      </w:r>
      <w:r w:rsidR="00B973C5" w:rsidRPr="00A21A71">
        <w:rPr>
          <w:rFonts w:ascii="Verdana" w:hAnsi="Verdana" w:cs="Times New Roman"/>
          <w:sz w:val="18"/>
          <w:szCs w:val="18"/>
        </w:rPr>
        <w:t>, IL PROGETTO DELLA REGIONE TOSCANA PER L’AUTONOMIA DEI GIOVANI.</w:t>
      </w:r>
    </w:p>
    <w:p w14:paraId="576B69BD" w14:textId="77777777" w:rsidR="00A21A71" w:rsidRDefault="00A21A71" w:rsidP="00497D4D">
      <w:pPr>
        <w:spacing w:after="0" w:line="240" w:lineRule="auto"/>
        <w:jc w:val="center"/>
        <w:rPr>
          <w:rFonts w:ascii="Verdana" w:hAnsi="Verdana" w:cs="Calibri"/>
          <w:i/>
          <w:sz w:val="18"/>
          <w:szCs w:val="18"/>
        </w:rPr>
      </w:pPr>
    </w:p>
    <w:p w14:paraId="4EC463A2" w14:textId="77777777" w:rsidR="00A21A71" w:rsidRDefault="00A21A71" w:rsidP="00B973C5">
      <w:pPr>
        <w:spacing w:after="0" w:line="240" w:lineRule="auto"/>
        <w:rPr>
          <w:rFonts w:ascii="Verdana" w:hAnsi="Verdana" w:cs="Calibri"/>
          <w:i/>
          <w:sz w:val="18"/>
          <w:szCs w:val="18"/>
        </w:rPr>
      </w:pPr>
    </w:p>
    <w:p w14:paraId="5F2F0DE0" w14:textId="77777777" w:rsidR="00C57356" w:rsidRPr="00583411" w:rsidRDefault="00C57356" w:rsidP="00497D4D">
      <w:pPr>
        <w:spacing w:after="0" w:line="240" w:lineRule="auto"/>
        <w:jc w:val="center"/>
        <w:rPr>
          <w:rFonts w:ascii="Verdana" w:hAnsi="Verdana" w:cs="Calibri"/>
          <w:i/>
          <w:sz w:val="18"/>
          <w:szCs w:val="18"/>
        </w:rPr>
      </w:pPr>
      <w:r w:rsidRPr="00583411">
        <w:rPr>
          <w:rFonts w:ascii="Verdana" w:hAnsi="Verdana" w:cs="Calibri"/>
          <w:i/>
          <w:sz w:val="18"/>
          <w:szCs w:val="18"/>
        </w:rPr>
        <w:t>IL DIRETTORE</w:t>
      </w:r>
    </w:p>
    <w:p w14:paraId="2B3423EA" w14:textId="77777777" w:rsidR="00C57356" w:rsidRPr="00715655" w:rsidRDefault="00C57356" w:rsidP="00497D4D">
      <w:pPr>
        <w:spacing w:after="0" w:line="240" w:lineRule="auto"/>
        <w:jc w:val="center"/>
        <w:rPr>
          <w:rFonts w:ascii="Verdana" w:hAnsi="Verdana" w:cs="Calibri"/>
          <w:sz w:val="18"/>
          <w:szCs w:val="18"/>
        </w:rPr>
      </w:pPr>
    </w:p>
    <w:p w14:paraId="0A52A42C" w14:textId="77777777" w:rsidR="00C57356" w:rsidRPr="00195B2B" w:rsidRDefault="00C57356" w:rsidP="00195B2B">
      <w:pPr>
        <w:spacing w:after="0" w:line="240" w:lineRule="auto"/>
        <w:jc w:val="both"/>
        <w:rPr>
          <w:rFonts w:ascii="Verdana" w:hAnsi="Verdana" w:cs="Calibri"/>
          <w:sz w:val="18"/>
          <w:szCs w:val="18"/>
        </w:rPr>
      </w:pPr>
      <w:r w:rsidRPr="00195B2B">
        <w:rPr>
          <w:rFonts w:ascii="Verdana" w:hAnsi="Verdana" w:cs="Calibri"/>
          <w:b/>
          <w:bCs/>
          <w:sz w:val="18"/>
          <w:szCs w:val="18"/>
        </w:rPr>
        <w:t>VISTO</w:t>
      </w:r>
      <w:r w:rsidRPr="00195B2B">
        <w:rPr>
          <w:rFonts w:ascii="Verdana" w:hAnsi="Verdana" w:cs="Calibri"/>
          <w:sz w:val="18"/>
          <w:szCs w:val="18"/>
        </w:rPr>
        <w:t xml:space="preserve"> il Decreto Legislativo 4 giugno 2003, n. 127 recante “Riordino del Consiglio Nazionale delle Ricerche”;</w:t>
      </w:r>
    </w:p>
    <w:p w14:paraId="1F70EF7F" w14:textId="77777777" w:rsidR="00C57356" w:rsidRPr="00195B2B" w:rsidRDefault="00C57356" w:rsidP="00195B2B">
      <w:pPr>
        <w:spacing w:after="0" w:line="240" w:lineRule="auto"/>
        <w:jc w:val="both"/>
        <w:rPr>
          <w:rFonts w:ascii="Verdana" w:hAnsi="Verdana" w:cs="Calibri"/>
          <w:sz w:val="18"/>
          <w:szCs w:val="18"/>
        </w:rPr>
      </w:pPr>
    </w:p>
    <w:p w14:paraId="4AA0A7DD" w14:textId="77777777" w:rsidR="00C57356" w:rsidRPr="00195B2B" w:rsidRDefault="00C57356" w:rsidP="00195B2B">
      <w:pPr>
        <w:spacing w:after="0" w:line="240" w:lineRule="auto"/>
        <w:jc w:val="both"/>
        <w:rPr>
          <w:rFonts w:ascii="Verdana" w:hAnsi="Verdana" w:cs="Calibri"/>
          <w:sz w:val="18"/>
          <w:szCs w:val="18"/>
        </w:rPr>
      </w:pPr>
      <w:r w:rsidRPr="00195B2B">
        <w:rPr>
          <w:rFonts w:ascii="Verdana" w:hAnsi="Verdana" w:cs="Calibri"/>
          <w:b/>
          <w:bCs/>
          <w:sz w:val="18"/>
          <w:szCs w:val="18"/>
        </w:rPr>
        <w:t>VISTO</w:t>
      </w:r>
      <w:r w:rsidRPr="00195B2B">
        <w:rPr>
          <w:rFonts w:ascii="Verdana" w:hAnsi="Verdana" w:cs="Calibri"/>
          <w:sz w:val="18"/>
          <w:szCs w:val="18"/>
        </w:rPr>
        <w:t xml:space="preserve"> il Decreto Legislativo 31 dicembre 2009, n. 213 recante “Riordino degli enti di ricerca in attuazione dell’art. 1 della legge 27 settembre 2007 n. 165”;</w:t>
      </w:r>
    </w:p>
    <w:p w14:paraId="1054A321" w14:textId="77777777" w:rsidR="00C57356" w:rsidRPr="00195B2B" w:rsidRDefault="00C57356" w:rsidP="00195B2B">
      <w:pPr>
        <w:spacing w:after="0" w:line="240" w:lineRule="auto"/>
        <w:jc w:val="both"/>
        <w:rPr>
          <w:rFonts w:ascii="Verdana" w:hAnsi="Verdana" w:cs="Calibri"/>
          <w:sz w:val="18"/>
          <w:szCs w:val="18"/>
        </w:rPr>
      </w:pPr>
    </w:p>
    <w:p w14:paraId="1A02D44D" w14:textId="77777777" w:rsidR="00C57356" w:rsidRPr="00195B2B" w:rsidRDefault="00C57356" w:rsidP="00195B2B">
      <w:pPr>
        <w:spacing w:after="240" w:line="240" w:lineRule="auto"/>
        <w:jc w:val="both"/>
        <w:rPr>
          <w:rFonts w:ascii="Verdana" w:hAnsi="Verdana" w:cstheme="minorHAnsi"/>
          <w:sz w:val="18"/>
          <w:szCs w:val="18"/>
        </w:rPr>
      </w:pPr>
      <w:r w:rsidRPr="00195B2B">
        <w:rPr>
          <w:rFonts w:ascii="Verdana" w:hAnsi="Verdana" w:cstheme="minorHAnsi"/>
          <w:b/>
          <w:bCs/>
          <w:color w:val="000000"/>
          <w:sz w:val="18"/>
          <w:szCs w:val="18"/>
        </w:rPr>
        <w:t xml:space="preserve">VISTO </w:t>
      </w:r>
      <w:r w:rsidR="006F394C" w:rsidRPr="00195B2B">
        <w:rPr>
          <w:rFonts w:ascii="Verdana" w:hAnsi="Verdana" w:cstheme="minorHAnsi"/>
          <w:color w:val="000000"/>
          <w:sz w:val="18"/>
          <w:szCs w:val="18"/>
        </w:rPr>
        <w:t>lo Statuto del Consiglio Nazionale delle Ricerche</w:t>
      </w:r>
      <w:r w:rsidRPr="00195B2B">
        <w:rPr>
          <w:rFonts w:ascii="Verdana" w:hAnsi="Verdana" w:cstheme="minorHAnsi"/>
          <w:color w:val="000000"/>
          <w:sz w:val="18"/>
          <w:szCs w:val="18"/>
        </w:rPr>
        <w:t>, emanato con prov</w:t>
      </w:r>
      <w:r w:rsidR="006F394C" w:rsidRPr="00195B2B">
        <w:rPr>
          <w:rFonts w:ascii="Verdana" w:hAnsi="Verdana" w:cstheme="minorHAnsi"/>
          <w:color w:val="000000"/>
          <w:sz w:val="18"/>
          <w:szCs w:val="18"/>
        </w:rPr>
        <w:t>vedimento del Presidente</w:t>
      </w:r>
      <w:r w:rsidRPr="00195B2B">
        <w:rPr>
          <w:rFonts w:ascii="Verdana" w:hAnsi="Verdana" w:cstheme="minorHAnsi"/>
          <w:color w:val="000000"/>
          <w:sz w:val="18"/>
          <w:szCs w:val="18"/>
        </w:rPr>
        <w:t xml:space="preserve"> n. 93 prot. </w:t>
      </w:r>
      <w:r w:rsidR="006F394C" w:rsidRPr="00195B2B">
        <w:rPr>
          <w:rFonts w:ascii="Verdana" w:hAnsi="Verdana" w:cstheme="minorHAnsi"/>
          <w:color w:val="000000"/>
          <w:sz w:val="18"/>
          <w:szCs w:val="18"/>
        </w:rPr>
        <w:t xml:space="preserve">AMMCNT-CNR n. 0051080 del 19 luglio </w:t>
      </w:r>
      <w:r w:rsidRPr="00195B2B">
        <w:rPr>
          <w:rFonts w:ascii="Verdana" w:hAnsi="Verdana" w:cstheme="minorHAnsi"/>
          <w:color w:val="000000"/>
          <w:sz w:val="18"/>
          <w:szCs w:val="18"/>
        </w:rPr>
        <w:t xml:space="preserve">2018, entrato in vigore il 1° agosto 2018; </w:t>
      </w:r>
    </w:p>
    <w:p w14:paraId="799740FF" w14:textId="77777777" w:rsidR="00C57356" w:rsidRPr="00195B2B" w:rsidRDefault="00C57356" w:rsidP="00195B2B">
      <w:pPr>
        <w:spacing w:after="240" w:line="240" w:lineRule="auto"/>
        <w:jc w:val="both"/>
        <w:rPr>
          <w:rFonts w:ascii="Verdana" w:hAnsi="Verdana" w:cstheme="minorHAnsi"/>
          <w:sz w:val="18"/>
          <w:szCs w:val="18"/>
        </w:rPr>
      </w:pPr>
      <w:r w:rsidRPr="00195B2B">
        <w:rPr>
          <w:rFonts w:ascii="Verdana" w:hAnsi="Verdana" w:cstheme="minorHAnsi"/>
          <w:b/>
          <w:bCs/>
          <w:color w:val="000000"/>
          <w:sz w:val="18"/>
          <w:szCs w:val="18"/>
        </w:rPr>
        <w:t xml:space="preserve">VISTO </w:t>
      </w:r>
      <w:r w:rsidRPr="00195B2B">
        <w:rPr>
          <w:rFonts w:ascii="Verdana" w:hAnsi="Verdana" w:cstheme="minorHAnsi"/>
          <w:color w:val="000000"/>
          <w:sz w:val="18"/>
          <w:szCs w:val="18"/>
        </w:rPr>
        <w:t xml:space="preserve">il Regolamento di Organizzazione e Funzionamento del </w:t>
      </w:r>
      <w:r w:rsidR="006F394C" w:rsidRPr="00195B2B">
        <w:rPr>
          <w:rFonts w:ascii="Verdana" w:hAnsi="Verdana" w:cstheme="minorHAnsi"/>
          <w:color w:val="000000"/>
          <w:sz w:val="18"/>
          <w:szCs w:val="18"/>
        </w:rPr>
        <w:t>Consiglio Nazionale delle Ricerche</w:t>
      </w:r>
      <w:r w:rsidRPr="00195B2B">
        <w:rPr>
          <w:rFonts w:ascii="Verdana" w:hAnsi="Verdana" w:cstheme="minorHAnsi"/>
          <w:color w:val="000000"/>
          <w:sz w:val="18"/>
          <w:szCs w:val="18"/>
        </w:rPr>
        <w:t>, emanato con prov</w:t>
      </w:r>
      <w:r w:rsidR="006F394C" w:rsidRPr="00195B2B">
        <w:rPr>
          <w:rFonts w:ascii="Verdana" w:hAnsi="Verdana" w:cstheme="minorHAnsi"/>
          <w:color w:val="000000"/>
          <w:sz w:val="18"/>
          <w:szCs w:val="18"/>
        </w:rPr>
        <w:t>vedimento del Presidente</w:t>
      </w:r>
      <w:r w:rsidRPr="00195B2B">
        <w:rPr>
          <w:rFonts w:ascii="Verdana" w:hAnsi="Verdana" w:cstheme="minorHAnsi"/>
          <w:color w:val="000000"/>
          <w:sz w:val="18"/>
          <w:szCs w:val="18"/>
        </w:rPr>
        <w:t xml:space="preserve"> n. 14 </w:t>
      </w:r>
      <w:r w:rsidR="006F394C" w:rsidRPr="00195B2B">
        <w:rPr>
          <w:rFonts w:ascii="Verdana" w:hAnsi="Verdana" w:cstheme="minorHAnsi"/>
          <w:color w:val="000000"/>
          <w:sz w:val="18"/>
          <w:szCs w:val="18"/>
        </w:rPr>
        <w:t>di cui protocollo AMMCNT-CNR</w:t>
      </w:r>
      <w:r w:rsidRPr="00195B2B">
        <w:rPr>
          <w:rFonts w:ascii="Verdana" w:hAnsi="Verdana" w:cstheme="minorHAnsi"/>
          <w:color w:val="000000"/>
          <w:sz w:val="18"/>
          <w:szCs w:val="18"/>
        </w:rPr>
        <w:t xml:space="preserve"> n. 0012030 </w:t>
      </w:r>
      <w:r w:rsidR="00AF5242" w:rsidRPr="00195B2B">
        <w:rPr>
          <w:rFonts w:ascii="Verdana" w:hAnsi="Verdana" w:cstheme="minorHAnsi"/>
          <w:color w:val="000000"/>
          <w:sz w:val="18"/>
          <w:szCs w:val="18"/>
        </w:rPr>
        <w:t>del</w:t>
      </w:r>
      <w:r w:rsidRPr="00195B2B">
        <w:rPr>
          <w:rFonts w:ascii="Verdana" w:hAnsi="Verdana" w:cstheme="minorHAnsi"/>
          <w:color w:val="000000"/>
          <w:sz w:val="18"/>
          <w:szCs w:val="18"/>
        </w:rPr>
        <w:t xml:space="preserve"> 18 febbraio 2019, </w:t>
      </w:r>
      <w:r w:rsidR="006F394C" w:rsidRPr="00195B2B">
        <w:rPr>
          <w:rFonts w:ascii="Verdana" w:hAnsi="Verdana" w:cstheme="minorHAnsi"/>
          <w:color w:val="000000"/>
          <w:sz w:val="18"/>
          <w:szCs w:val="18"/>
        </w:rPr>
        <w:t xml:space="preserve">entrato </w:t>
      </w:r>
      <w:r w:rsidRPr="00195B2B">
        <w:rPr>
          <w:rFonts w:ascii="Verdana" w:hAnsi="Verdana" w:cstheme="minorHAnsi"/>
          <w:color w:val="000000"/>
          <w:sz w:val="18"/>
          <w:szCs w:val="18"/>
        </w:rPr>
        <w:t xml:space="preserve">in vigore </w:t>
      </w:r>
      <w:r w:rsidR="00AF5242" w:rsidRPr="00195B2B">
        <w:rPr>
          <w:rFonts w:ascii="Verdana" w:hAnsi="Verdana" w:cstheme="minorHAnsi"/>
          <w:color w:val="000000"/>
          <w:sz w:val="18"/>
          <w:szCs w:val="18"/>
        </w:rPr>
        <w:t>il</w:t>
      </w:r>
      <w:r w:rsidRPr="00195B2B">
        <w:rPr>
          <w:rFonts w:ascii="Verdana" w:hAnsi="Verdana" w:cstheme="minorHAnsi"/>
          <w:color w:val="000000"/>
          <w:sz w:val="18"/>
          <w:szCs w:val="18"/>
        </w:rPr>
        <w:t xml:space="preserve"> 1° marzo 2019; </w:t>
      </w:r>
    </w:p>
    <w:p w14:paraId="3AA56B3A" w14:textId="77777777" w:rsidR="00C57356" w:rsidRPr="00195B2B" w:rsidRDefault="00C57356" w:rsidP="00195B2B">
      <w:pPr>
        <w:spacing w:after="240" w:line="240" w:lineRule="auto"/>
        <w:jc w:val="both"/>
        <w:rPr>
          <w:rFonts w:ascii="Verdana" w:hAnsi="Verdana" w:cstheme="minorHAnsi"/>
          <w:sz w:val="18"/>
          <w:szCs w:val="18"/>
        </w:rPr>
      </w:pPr>
      <w:r w:rsidRPr="00195B2B">
        <w:rPr>
          <w:rFonts w:ascii="Verdana" w:hAnsi="Verdana" w:cstheme="minorHAnsi"/>
          <w:b/>
          <w:sz w:val="18"/>
          <w:szCs w:val="18"/>
        </w:rPr>
        <w:t xml:space="preserve">VISTO </w:t>
      </w:r>
      <w:r w:rsidRPr="00195B2B">
        <w:rPr>
          <w:rFonts w:ascii="Verdana" w:hAnsi="Verdana" w:cstheme="minorHAnsi"/>
          <w:sz w:val="18"/>
          <w:szCs w:val="18"/>
        </w:rPr>
        <w:t xml:space="preserve">il D.P.R. 28 dicembre 2000, n. 445 </w:t>
      </w:r>
      <w:r w:rsidR="00AF5242" w:rsidRPr="00195B2B">
        <w:rPr>
          <w:rFonts w:ascii="Verdana" w:hAnsi="Verdana" w:cs="Calibri"/>
          <w:sz w:val="18"/>
          <w:szCs w:val="18"/>
        </w:rPr>
        <w:t xml:space="preserve">recante </w:t>
      </w:r>
      <w:r w:rsidRPr="00195B2B">
        <w:rPr>
          <w:rFonts w:ascii="Verdana" w:hAnsi="Verdana" w:cstheme="minorHAnsi"/>
          <w:sz w:val="18"/>
          <w:szCs w:val="18"/>
        </w:rPr>
        <w:t>“T.U. delle disposizioni legislative e regolamentari in materia di documentazione amministrativa” e successive modificazioni;</w:t>
      </w:r>
    </w:p>
    <w:p w14:paraId="770F5BD2" w14:textId="77777777" w:rsidR="00C57356" w:rsidRPr="00195B2B" w:rsidRDefault="00C57356" w:rsidP="00195B2B">
      <w:pPr>
        <w:spacing w:after="240" w:line="240" w:lineRule="auto"/>
        <w:jc w:val="both"/>
        <w:rPr>
          <w:rFonts w:ascii="Verdana" w:hAnsi="Verdana" w:cstheme="minorHAnsi"/>
          <w:sz w:val="18"/>
          <w:szCs w:val="18"/>
        </w:rPr>
      </w:pPr>
      <w:r w:rsidRPr="00195B2B">
        <w:rPr>
          <w:rFonts w:ascii="Verdana" w:hAnsi="Verdana" w:cstheme="minorHAnsi"/>
          <w:b/>
          <w:sz w:val="18"/>
          <w:szCs w:val="18"/>
        </w:rPr>
        <w:t>VISTO</w:t>
      </w:r>
      <w:r w:rsidRPr="00195B2B">
        <w:rPr>
          <w:rFonts w:ascii="Verdana" w:hAnsi="Verdana" w:cstheme="minorHAnsi"/>
          <w:bCs/>
          <w:sz w:val="18"/>
          <w:szCs w:val="18"/>
        </w:rPr>
        <w:t xml:space="preserve"> il </w:t>
      </w:r>
      <w:r w:rsidR="00AF5242" w:rsidRPr="00195B2B">
        <w:rPr>
          <w:rFonts w:ascii="Verdana" w:hAnsi="Verdana" w:cs="Calibri"/>
          <w:sz w:val="18"/>
          <w:szCs w:val="18"/>
        </w:rPr>
        <w:t xml:space="preserve">Decreto Legislativo </w:t>
      </w:r>
      <w:r w:rsidRPr="00195B2B">
        <w:rPr>
          <w:rFonts w:ascii="Verdana" w:hAnsi="Verdana" w:cstheme="minorHAnsi"/>
          <w:bCs/>
          <w:sz w:val="18"/>
          <w:szCs w:val="18"/>
        </w:rPr>
        <w:t xml:space="preserve">30 giugno 2003, n. 196, </w:t>
      </w:r>
      <w:r w:rsidR="00AF5242" w:rsidRPr="00195B2B">
        <w:rPr>
          <w:rFonts w:ascii="Verdana" w:hAnsi="Verdana" w:cs="Calibri"/>
          <w:sz w:val="18"/>
          <w:szCs w:val="18"/>
        </w:rPr>
        <w:t xml:space="preserve">recante </w:t>
      </w:r>
      <w:r w:rsidRPr="00195B2B">
        <w:rPr>
          <w:rFonts w:ascii="Verdana" w:hAnsi="Verdana" w:cstheme="minorHAnsi"/>
          <w:bCs/>
          <w:sz w:val="18"/>
          <w:szCs w:val="18"/>
        </w:rPr>
        <w:t>“Codice in materia di protezione dei dati personali”;</w:t>
      </w:r>
    </w:p>
    <w:p w14:paraId="234279A2" w14:textId="77777777" w:rsidR="00C57356" w:rsidRPr="00195B2B" w:rsidRDefault="00C57356" w:rsidP="00195B2B">
      <w:pPr>
        <w:spacing w:after="240" w:line="240" w:lineRule="auto"/>
        <w:jc w:val="both"/>
        <w:rPr>
          <w:rFonts w:ascii="Verdana" w:hAnsi="Verdana" w:cstheme="minorHAnsi"/>
          <w:sz w:val="18"/>
          <w:szCs w:val="18"/>
        </w:rPr>
      </w:pPr>
      <w:r w:rsidRPr="00195B2B">
        <w:rPr>
          <w:rFonts w:ascii="Verdana" w:hAnsi="Verdana" w:cstheme="minorHAnsi"/>
          <w:b/>
          <w:iCs/>
          <w:sz w:val="18"/>
          <w:szCs w:val="18"/>
        </w:rPr>
        <w:t xml:space="preserve">VISTO </w:t>
      </w:r>
      <w:r w:rsidRPr="00195B2B">
        <w:rPr>
          <w:rFonts w:ascii="Verdana" w:hAnsi="Verdana" w:cstheme="minorHAnsi"/>
          <w:iCs/>
          <w:sz w:val="18"/>
          <w:szCs w:val="18"/>
        </w:rPr>
        <w:t xml:space="preserve">il Regolamento (UE) n. 2016/679 del Parlamento europeo e del Consiglio del 27 aprile 2016 relativo alla protezione delle persone fisiche con riguardo al trattamento dei dati personali, nonché alla libera circolazione di tali dati e che abroga la direttiva 95/46/CE </w:t>
      </w:r>
      <w:r w:rsidR="00AF5242" w:rsidRPr="00195B2B">
        <w:rPr>
          <w:rFonts w:ascii="Verdana" w:hAnsi="Verdana" w:cstheme="minorHAnsi"/>
          <w:iCs/>
          <w:sz w:val="18"/>
          <w:szCs w:val="18"/>
        </w:rPr>
        <w:t>(</w:t>
      </w:r>
      <w:r w:rsidRPr="00195B2B">
        <w:rPr>
          <w:rFonts w:ascii="Verdana" w:hAnsi="Verdana" w:cstheme="minorHAnsi"/>
          <w:iCs/>
          <w:sz w:val="18"/>
          <w:szCs w:val="18"/>
        </w:rPr>
        <w:t>regolamento generale sulla protezione dei dati</w:t>
      </w:r>
      <w:r w:rsidR="00AF5242" w:rsidRPr="00195B2B">
        <w:rPr>
          <w:rFonts w:ascii="Verdana" w:hAnsi="Verdana" w:cstheme="minorHAnsi"/>
          <w:iCs/>
          <w:sz w:val="18"/>
          <w:szCs w:val="18"/>
        </w:rPr>
        <w:t>),</w:t>
      </w:r>
      <w:r w:rsidRPr="00195B2B">
        <w:rPr>
          <w:rFonts w:ascii="Verdana" w:hAnsi="Verdana" w:cstheme="minorHAnsi"/>
          <w:iCs/>
          <w:sz w:val="18"/>
          <w:szCs w:val="18"/>
        </w:rPr>
        <w:t xml:space="preserve"> pubblicato sulla Gazzetta Ufficiale Europea del 4 maggio 2016;</w:t>
      </w:r>
    </w:p>
    <w:p w14:paraId="4840F685" w14:textId="77777777" w:rsidR="00C57356" w:rsidRPr="00195B2B" w:rsidRDefault="00C57356" w:rsidP="00195B2B">
      <w:pPr>
        <w:spacing w:after="240" w:line="240" w:lineRule="auto"/>
        <w:jc w:val="both"/>
        <w:rPr>
          <w:rFonts w:ascii="Verdana" w:hAnsi="Verdana" w:cstheme="minorHAnsi"/>
          <w:sz w:val="18"/>
          <w:szCs w:val="18"/>
          <w:u w:val="single"/>
        </w:rPr>
      </w:pPr>
      <w:r w:rsidRPr="00195B2B">
        <w:rPr>
          <w:rFonts w:ascii="Verdana" w:hAnsi="Verdana" w:cstheme="minorHAnsi"/>
          <w:b/>
          <w:bCs/>
          <w:sz w:val="18"/>
          <w:szCs w:val="18"/>
        </w:rPr>
        <w:t>VISTO</w:t>
      </w:r>
      <w:r w:rsidRPr="00195B2B">
        <w:rPr>
          <w:rFonts w:ascii="Verdana" w:hAnsi="Verdana" w:cstheme="minorHAnsi"/>
          <w:bCs/>
          <w:i/>
          <w:iCs/>
          <w:sz w:val="18"/>
          <w:szCs w:val="18"/>
        </w:rPr>
        <w:t xml:space="preserve"> </w:t>
      </w:r>
      <w:r w:rsidRPr="00195B2B">
        <w:rPr>
          <w:rFonts w:ascii="Verdana" w:hAnsi="Verdana" w:cstheme="minorHAnsi"/>
          <w:iCs/>
          <w:sz w:val="18"/>
          <w:szCs w:val="18"/>
        </w:rPr>
        <w:t>l'art</w:t>
      </w:r>
      <w:r w:rsidRPr="00195B2B">
        <w:rPr>
          <w:rFonts w:ascii="Verdana" w:hAnsi="Verdana" w:cstheme="minorHAnsi"/>
          <w:sz w:val="18"/>
          <w:szCs w:val="18"/>
        </w:rPr>
        <w:t xml:space="preserve">. 22 della </w:t>
      </w:r>
      <w:r w:rsidR="00AF5242" w:rsidRPr="00195B2B">
        <w:rPr>
          <w:rFonts w:ascii="Verdana" w:hAnsi="Verdana" w:cstheme="minorHAnsi"/>
          <w:sz w:val="18"/>
          <w:szCs w:val="18"/>
        </w:rPr>
        <w:t>L</w:t>
      </w:r>
      <w:r w:rsidRPr="00195B2B">
        <w:rPr>
          <w:rFonts w:ascii="Verdana" w:hAnsi="Verdana" w:cstheme="minorHAnsi"/>
          <w:sz w:val="18"/>
          <w:szCs w:val="18"/>
        </w:rPr>
        <w:t>egge 30 dicembre 2010, n. 240 entr</w:t>
      </w:r>
      <w:r w:rsidR="00896374">
        <w:rPr>
          <w:rFonts w:ascii="Verdana" w:hAnsi="Verdana" w:cstheme="minorHAnsi"/>
          <w:sz w:val="18"/>
          <w:szCs w:val="18"/>
        </w:rPr>
        <w:t>ata in vigore il 29 gennaio 2011</w:t>
      </w:r>
      <w:r w:rsidR="00896374" w:rsidRPr="00896374">
        <w:rPr>
          <w:rFonts w:ascii="Verdana" w:hAnsi="Verdana" w:cstheme="minorHAnsi"/>
          <w:sz w:val="18"/>
          <w:szCs w:val="18"/>
        </w:rPr>
        <w:t>;</w:t>
      </w:r>
    </w:p>
    <w:p w14:paraId="7F3E2EC5" w14:textId="77777777" w:rsidR="00583411" w:rsidRPr="00195B2B" w:rsidRDefault="00583411" w:rsidP="00195B2B">
      <w:pPr>
        <w:spacing w:after="240" w:line="240" w:lineRule="auto"/>
        <w:jc w:val="both"/>
        <w:rPr>
          <w:rFonts w:ascii="Verdana" w:hAnsi="Verdana" w:cstheme="minorHAnsi"/>
          <w:bCs/>
          <w:sz w:val="18"/>
          <w:szCs w:val="18"/>
        </w:rPr>
      </w:pPr>
      <w:r w:rsidRPr="00195B2B">
        <w:rPr>
          <w:rFonts w:ascii="Verdana" w:hAnsi="Verdana" w:cstheme="minorHAnsi"/>
          <w:b/>
          <w:bCs/>
          <w:sz w:val="18"/>
          <w:szCs w:val="18"/>
        </w:rPr>
        <w:t xml:space="preserve">VISTO </w:t>
      </w:r>
      <w:r w:rsidRPr="00195B2B">
        <w:rPr>
          <w:rFonts w:ascii="Verdana" w:hAnsi="Verdana" w:cstheme="minorHAnsi"/>
          <w:bCs/>
          <w:sz w:val="18"/>
          <w:szCs w:val="18"/>
        </w:rPr>
        <w:t xml:space="preserve">il Decreto Ministeriale n. 102 </w:t>
      </w:r>
      <w:r w:rsidR="00AF5242" w:rsidRPr="00195B2B">
        <w:rPr>
          <w:rFonts w:ascii="Verdana" w:hAnsi="Verdana" w:cstheme="minorHAnsi"/>
          <w:bCs/>
          <w:sz w:val="18"/>
          <w:szCs w:val="18"/>
        </w:rPr>
        <w:t>del</w:t>
      </w:r>
      <w:r w:rsidRPr="00195B2B">
        <w:rPr>
          <w:rFonts w:ascii="Verdana" w:hAnsi="Verdana" w:cstheme="minorHAnsi"/>
          <w:bCs/>
          <w:sz w:val="18"/>
          <w:szCs w:val="18"/>
        </w:rPr>
        <w:t xml:space="preserve"> 9 marzo 2011, relativo alla definizione dell’importo minimo degli assegni di ricerca;</w:t>
      </w:r>
    </w:p>
    <w:p w14:paraId="0F952F55" w14:textId="77777777" w:rsidR="00C57356" w:rsidRPr="00195B2B" w:rsidRDefault="00C57356" w:rsidP="00195B2B">
      <w:pPr>
        <w:spacing w:after="240" w:line="240" w:lineRule="auto"/>
        <w:jc w:val="both"/>
        <w:rPr>
          <w:rFonts w:ascii="Verdana" w:hAnsi="Verdana" w:cstheme="minorHAnsi"/>
          <w:sz w:val="18"/>
          <w:szCs w:val="18"/>
        </w:rPr>
      </w:pPr>
      <w:r w:rsidRPr="00195B2B">
        <w:rPr>
          <w:rFonts w:ascii="Verdana" w:hAnsi="Verdana" w:cstheme="minorHAnsi"/>
          <w:b/>
          <w:bCs/>
          <w:sz w:val="18"/>
          <w:szCs w:val="18"/>
        </w:rPr>
        <w:t>VISTO</w:t>
      </w:r>
      <w:r w:rsidRPr="00195B2B">
        <w:rPr>
          <w:rFonts w:ascii="Verdana" w:hAnsi="Verdana" w:cstheme="minorHAnsi"/>
          <w:bCs/>
          <w:sz w:val="18"/>
          <w:szCs w:val="18"/>
        </w:rPr>
        <w:t xml:space="preserve"> </w:t>
      </w:r>
      <w:r w:rsidRPr="00195B2B">
        <w:rPr>
          <w:rFonts w:ascii="Verdana" w:hAnsi="Verdana" w:cstheme="minorHAnsi"/>
          <w:sz w:val="18"/>
          <w:szCs w:val="18"/>
        </w:rPr>
        <w:t xml:space="preserve">il Disciplinare per il conferimento degli assegni per lo svolgimento di attività di ricerca del CNR approvato dal Consiglio di Amministrazione con delibera n. 28 </w:t>
      </w:r>
      <w:r w:rsidR="00AF5242" w:rsidRPr="00195B2B">
        <w:rPr>
          <w:rFonts w:ascii="Verdana" w:hAnsi="Verdana" w:cstheme="minorHAnsi"/>
          <w:sz w:val="18"/>
          <w:szCs w:val="18"/>
        </w:rPr>
        <w:t>del</w:t>
      </w:r>
      <w:r w:rsidRPr="00195B2B">
        <w:rPr>
          <w:rFonts w:ascii="Verdana" w:hAnsi="Verdana" w:cstheme="minorHAnsi"/>
          <w:sz w:val="18"/>
          <w:szCs w:val="18"/>
        </w:rPr>
        <w:t xml:space="preserve"> 9 febbraio 2011, successivamente modificato con delibere nn. 62 del 23 marzo 2011, 186 del 22 settembre 2011 e 189 del 27 novembre 2013;</w:t>
      </w:r>
    </w:p>
    <w:p w14:paraId="69459BC7" w14:textId="77777777" w:rsidR="00C57356" w:rsidRPr="00195B2B" w:rsidRDefault="00C57356" w:rsidP="00195B2B">
      <w:pPr>
        <w:pStyle w:val="NormaleWeb1"/>
        <w:spacing w:before="0" w:after="240"/>
        <w:jc w:val="both"/>
        <w:rPr>
          <w:rFonts w:ascii="Verdana" w:hAnsi="Verdana" w:cstheme="minorHAnsi"/>
          <w:sz w:val="18"/>
          <w:szCs w:val="18"/>
        </w:rPr>
      </w:pPr>
      <w:r w:rsidRPr="00195B2B">
        <w:rPr>
          <w:rFonts w:ascii="Verdana" w:hAnsi="Verdana" w:cstheme="minorHAnsi"/>
          <w:b/>
          <w:sz w:val="18"/>
          <w:szCs w:val="18"/>
        </w:rPr>
        <w:t>VISTA</w:t>
      </w:r>
      <w:r w:rsidRPr="00195B2B">
        <w:rPr>
          <w:rFonts w:ascii="Verdana" w:hAnsi="Verdana" w:cstheme="minorHAnsi"/>
          <w:sz w:val="18"/>
          <w:szCs w:val="18"/>
        </w:rPr>
        <w:t xml:space="preserve"> la </w:t>
      </w:r>
      <w:r w:rsidR="00AF5242" w:rsidRPr="00195B2B">
        <w:rPr>
          <w:rFonts w:ascii="Verdana" w:hAnsi="Verdana" w:cstheme="minorHAnsi"/>
          <w:sz w:val="18"/>
          <w:szCs w:val="18"/>
        </w:rPr>
        <w:t>L</w:t>
      </w:r>
      <w:r w:rsidRPr="00195B2B">
        <w:rPr>
          <w:rFonts w:ascii="Verdana" w:hAnsi="Verdana" w:cstheme="minorHAnsi"/>
          <w:sz w:val="18"/>
          <w:szCs w:val="18"/>
        </w:rPr>
        <w:t>egge n. 183 dell’11 novembre 2011 ed in particolare l’art. 15 (Legge di stabilità 2012);</w:t>
      </w:r>
    </w:p>
    <w:p w14:paraId="2E762192" w14:textId="77777777" w:rsidR="00C57356" w:rsidRPr="00195B2B" w:rsidRDefault="00C57356" w:rsidP="00195B2B">
      <w:pPr>
        <w:pStyle w:val="NormaleWeb1"/>
        <w:spacing w:before="0" w:after="240"/>
        <w:jc w:val="both"/>
        <w:rPr>
          <w:rFonts w:ascii="Verdana" w:hAnsi="Verdana" w:cstheme="minorHAnsi"/>
          <w:sz w:val="18"/>
          <w:szCs w:val="18"/>
        </w:rPr>
      </w:pPr>
      <w:r w:rsidRPr="00195B2B">
        <w:rPr>
          <w:rFonts w:ascii="Verdana" w:hAnsi="Verdana" w:cstheme="minorHAnsi"/>
          <w:b/>
          <w:sz w:val="18"/>
          <w:szCs w:val="18"/>
        </w:rPr>
        <w:t>VISTA</w:t>
      </w:r>
      <w:r w:rsidRPr="00195B2B">
        <w:rPr>
          <w:rFonts w:ascii="Verdana" w:hAnsi="Verdana" w:cstheme="minorHAnsi"/>
          <w:sz w:val="18"/>
          <w:szCs w:val="18"/>
        </w:rPr>
        <w:t xml:space="preserve"> la </w:t>
      </w:r>
      <w:r w:rsidR="00AF5242" w:rsidRPr="00195B2B">
        <w:rPr>
          <w:rFonts w:ascii="Verdana" w:hAnsi="Verdana" w:cstheme="minorHAnsi"/>
          <w:sz w:val="18"/>
          <w:szCs w:val="18"/>
        </w:rPr>
        <w:t>D</w:t>
      </w:r>
      <w:r w:rsidRPr="00195B2B">
        <w:rPr>
          <w:rFonts w:ascii="Verdana" w:hAnsi="Verdana" w:cstheme="minorHAnsi"/>
          <w:sz w:val="18"/>
          <w:szCs w:val="18"/>
        </w:rPr>
        <w:t>irettiva del Ministro della pubblica amministrazione e della semplificazione n. 14/2011 per l’applicazione delle nuove disposizioni in materia di certificati e dichiarazioni sostitutive di cui all’art. 15</w:t>
      </w:r>
      <w:r w:rsidR="00AF5242" w:rsidRPr="00195B2B">
        <w:rPr>
          <w:rFonts w:ascii="Verdana" w:hAnsi="Verdana" w:cstheme="minorHAnsi"/>
          <w:sz w:val="18"/>
          <w:szCs w:val="18"/>
        </w:rPr>
        <w:t xml:space="preserve"> </w:t>
      </w:r>
      <w:r w:rsidRPr="00195B2B">
        <w:rPr>
          <w:rFonts w:ascii="Verdana" w:hAnsi="Verdana" w:cstheme="minorHAnsi"/>
          <w:sz w:val="18"/>
          <w:szCs w:val="18"/>
        </w:rPr>
        <w:t xml:space="preserve">della </w:t>
      </w:r>
      <w:r w:rsidR="00AF5242" w:rsidRPr="00195B2B">
        <w:rPr>
          <w:rFonts w:ascii="Verdana" w:hAnsi="Verdana" w:cstheme="minorHAnsi"/>
          <w:sz w:val="18"/>
          <w:szCs w:val="18"/>
        </w:rPr>
        <w:t>L</w:t>
      </w:r>
      <w:r w:rsidRPr="00195B2B">
        <w:rPr>
          <w:rFonts w:ascii="Verdana" w:hAnsi="Verdana" w:cstheme="minorHAnsi"/>
          <w:sz w:val="18"/>
          <w:szCs w:val="18"/>
        </w:rPr>
        <w:t>egge 12 novembre 2011</w:t>
      </w:r>
      <w:r w:rsidR="00AF5242" w:rsidRPr="00195B2B">
        <w:rPr>
          <w:rFonts w:ascii="Verdana" w:hAnsi="Verdana" w:cstheme="minorHAnsi"/>
          <w:sz w:val="18"/>
          <w:szCs w:val="18"/>
        </w:rPr>
        <w:t>,</w:t>
      </w:r>
      <w:r w:rsidRPr="00195B2B">
        <w:rPr>
          <w:rFonts w:ascii="Verdana" w:hAnsi="Verdana" w:cstheme="minorHAnsi"/>
          <w:sz w:val="18"/>
          <w:szCs w:val="18"/>
        </w:rPr>
        <w:t xml:space="preserve"> n. 183;</w:t>
      </w:r>
    </w:p>
    <w:p w14:paraId="04F2B6AF" w14:textId="77777777" w:rsidR="00C57356" w:rsidRPr="00195B2B" w:rsidRDefault="00C57356" w:rsidP="00195B2B">
      <w:pPr>
        <w:pStyle w:val="NormaleWeb1"/>
        <w:spacing w:before="0" w:after="240"/>
        <w:jc w:val="both"/>
        <w:rPr>
          <w:rFonts w:ascii="Verdana" w:hAnsi="Verdana" w:cstheme="minorHAnsi"/>
          <w:sz w:val="18"/>
          <w:szCs w:val="18"/>
        </w:rPr>
      </w:pPr>
      <w:r w:rsidRPr="00195B2B">
        <w:rPr>
          <w:rFonts w:ascii="Verdana" w:hAnsi="Verdana" w:cstheme="minorHAnsi"/>
          <w:b/>
          <w:sz w:val="18"/>
          <w:szCs w:val="18"/>
        </w:rPr>
        <w:t xml:space="preserve">VISTA </w:t>
      </w:r>
      <w:r w:rsidRPr="00195B2B">
        <w:rPr>
          <w:rFonts w:ascii="Verdana" w:hAnsi="Verdana" w:cstheme="minorHAnsi"/>
          <w:sz w:val="18"/>
          <w:szCs w:val="18"/>
        </w:rPr>
        <w:t>la Legge 4 aprile 2012, n. 35 ed in particolare l’art. 8 comma 1;</w:t>
      </w:r>
    </w:p>
    <w:p w14:paraId="6E57067A" w14:textId="77777777" w:rsidR="00C57356" w:rsidRPr="00195B2B" w:rsidRDefault="00C57356" w:rsidP="00195B2B">
      <w:pPr>
        <w:spacing w:after="240" w:line="240" w:lineRule="auto"/>
        <w:jc w:val="both"/>
        <w:rPr>
          <w:rFonts w:ascii="Verdana" w:hAnsi="Verdana" w:cstheme="minorHAnsi"/>
          <w:bCs/>
          <w:sz w:val="18"/>
          <w:szCs w:val="18"/>
        </w:rPr>
      </w:pPr>
      <w:r w:rsidRPr="00195B2B">
        <w:rPr>
          <w:rFonts w:ascii="Verdana" w:hAnsi="Verdana" w:cstheme="minorHAnsi"/>
          <w:b/>
          <w:sz w:val="18"/>
          <w:szCs w:val="18"/>
        </w:rPr>
        <w:t xml:space="preserve">VISTO </w:t>
      </w:r>
      <w:r w:rsidRPr="00195B2B">
        <w:rPr>
          <w:rFonts w:ascii="Verdana" w:hAnsi="Verdana" w:cstheme="minorHAnsi"/>
          <w:bCs/>
          <w:sz w:val="18"/>
          <w:szCs w:val="18"/>
        </w:rPr>
        <w:t>il Decreto Legislativo</w:t>
      </w:r>
      <w:r w:rsidRPr="00195B2B">
        <w:rPr>
          <w:rFonts w:ascii="Verdana" w:hAnsi="Verdana" w:cstheme="minorHAnsi"/>
          <w:b/>
          <w:sz w:val="18"/>
          <w:szCs w:val="18"/>
        </w:rPr>
        <w:t xml:space="preserve"> </w:t>
      </w:r>
      <w:r w:rsidRPr="00195B2B">
        <w:rPr>
          <w:rFonts w:ascii="Verdana" w:hAnsi="Verdana" w:cstheme="minorHAnsi"/>
          <w:bCs/>
          <w:sz w:val="18"/>
          <w:szCs w:val="18"/>
        </w:rPr>
        <w:t>14 marzo 2013, n. 33 recante “Riordino della disciplina riguardante gli obblighi di pubblicità, trasparenza e diffusione di informazioni da parte delle pubbliche amministrazioni”;</w:t>
      </w:r>
    </w:p>
    <w:p w14:paraId="1BA06B49" w14:textId="77777777" w:rsidR="009C3294" w:rsidRPr="00195B2B" w:rsidRDefault="009C3294" w:rsidP="00195B2B">
      <w:pPr>
        <w:spacing w:after="240" w:line="240" w:lineRule="auto"/>
        <w:jc w:val="both"/>
        <w:rPr>
          <w:rFonts w:ascii="Verdana" w:hAnsi="Verdana" w:cstheme="minorHAnsi"/>
          <w:sz w:val="18"/>
          <w:szCs w:val="18"/>
        </w:rPr>
      </w:pPr>
      <w:r w:rsidRPr="00195B2B">
        <w:rPr>
          <w:rFonts w:ascii="Verdana" w:hAnsi="Verdana" w:cstheme="minorHAnsi"/>
          <w:b/>
          <w:sz w:val="18"/>
          <w:szCs w:val="18"/>
        </w:rPr>
        <w:lastRenderedPageBreak/>
        <w:t>VISTO</w:t>
      </w:r>
      <w:r w:rsidRPr="00195B2B">
        <w:rPr>
          <w:rFonts w:ascii="Verdana" w:hAnsi="Verdana" w:cstheme="minorHAnsi"/>
          <w:bCs/>
          <w:sz w:val="18"/>
          <w:szCs w:val="18"/>
        </w:rPr>
        <w:t xml:space="preserve"> il Regolamento (UE) n. 1311/2013 del Consiglio del 2 dicembre 2013 che stabilisce il quadro finanziario pluriennale per il periodo 2014-2020;</w:t>
      </w:r>
    </w:p>
    <w:p w14:paraId="744097D3" w14:textId="77777777" w:rsidR="00C57356" w:rsidRPr="00195B2B" w:rsidRDefault="00C57356" w:rsidP="00195B2B">
      <w:pPr>
        <w:spacing w:after="240" w:line="240" w:lineRule="auto"/>
        <w:jc w:val="both"/>
        <w:rPr>
          <w:rFonts w:ascii="Verdana" w:hAnsi="Verdana" w:cstheme="minorHAnsi"/>
          <w:sz w:val="18"/>
          <w:szCs w:val="18"/>
        </w:rPr>
      </w:pPr>
      <w:r w:rsidRPr="00195B2B">
        <w:rPr>
          <w:rFonts w:ascii="Verdana" w:hAnsi="Verdana" w:cstheme="minorHAnsi"/>
          <w:b/>
          <w:bCs/>
          <w:color w:val="000000"/>
          <w:sz w:val="18"/>
          <w:szCs w:val="18"/>
        </w:rPr>
        <w:t>VISTO</w:t>
      </w:r>
      <w:r w:rsidRPr="00195B2B">
        <w:rPr>
          <w:rFonts w:ascii="Verdana" w:hAnsi="Verdana" w:cstheme="minorHAnsi"/>
          <w:color w:val="000000"/>
          <w:sz w:val="18"/>
          <w:szCs w:val="18"/>
        </w:rPr>
        <w:t xml:space="preserve"> il Regolamento (UE) n. 1303/2013 del Parlamento Europeo e del Consiglio del 17 dicembre 2013 pubblicato sulla GUE del 20.12.2013 che reca disposizioni comuni sul Fondo europeo di sviluppo regionale, sul Fondo sociale europeo, sul Fondo di coesione, sul Fondo europeo agricolo per lo sviluppo rurale e sul Fondo europeo per gli affari marittimi e la pesca e definisce disposizioni generali sul Fondo europeo di sviluppo regionale, sul Fondo sociale europeo, sul Fondo di coesione e sul Fondo europeo per gli affari marittimi e la pesca e abroga il Regolamento (CE) n. 1083/2006 del Consiglio;</w:t>
      </w:r>
    </w:p>
    <w:p w14:paraId="6D0D5E5B" w14:textId="77777777" w:rsidR="00C57356" w:rsidRPr="00195B2B" w:rsidRDefault="00C57356" w:rsidP="00195B2B">
      <w:pPr>
        <w:spacing w:after="240" w:line="240" w:lineRule="auto"/>
        <w:jc w:val="both"/>
        <w:rPr>
          <w:rFonts w:ascii="Verdana" w:hAnsi="Verdana" w:cstheme="minorHAnsi"/>
          <w:sz w:val="18"/>
          <w:szCs w:val="18"/>
        </w:rPr>
      </w:pPr>
      <w:r w:rsidRPr="00195B2B">
        <w:rPr>
          <w:rFonts w:ascii="Verdana" w:hAnsi="Verdana" w:cstheme="minorHAnsi"/>
          <w:b/>
          <w:bCs/>
          <w:color w:val="000000"/>
          <w:sz w:val="18"/>
          <w:szCs w:val="18"/>
        </w:rPr>
        <w:t>VISTO</w:t>
      </w:r>
      <w:r w:rsidRPr="00195B2B">
        <w:rPr>
          <w:rFonts w:ascii="Verdana" w:hAnsi="Verdana" w:cstheme="minorHAnsi"/>
          <w:color w:val="000000"/>
          <w:sz w:val="18"/>
          <w:szCs w:val="18"/>
        </w:rPr>
        <w:t xml:space="preserve"> il Regolamento (UE) n. 1304/2013 del Parlamento Europeo e del Consiglio del 17 dicembre 2013 pubblicato sulla GUE del 20 dicembre 2013 relativo al Fondo sociale europeo e abrogante il Regolamento (CE) n. 1081/2006 del Consiglio;</w:t>
      </w:r>
    </w:p>
    <w:p w14:paraId="34E9A7B2" w14:textId="77777777" w:rsidR="00C57356" w:rsidRPr="00195B2B" w:rsidRDefault="00C57356" w:rsidP="00195B2B">
      <w:pPr>
        <w:spacing w:after="240" w:line="240" w:lineRule="auto"/>
        <w:jc w:val="both"/>
        <w:rPr>
          <w:rFonts w:ascii="Verdana" w:hAnsi="Verdana" w:cstheme="minorHAnsi"/>
          <w:sz w:val="18"/>
          <w:szCs w:val="18"/>
        </w:rPr>
      </w:pPr>
      <w:r w:rsidRPr="00195B2B">
        <w:rPr>
          <w:rFonts w:ascii="Verdana" w:hAnsi="Verdana" w:cstheme="minorHAnsi"/>
          <w:b/>
          <w:bCs/>
          <w:color w:val="000000"/>
          <w:sz w:val="18"/>
          <w:szCs w:val="18"/>
        </w:rPr>
        <w:t>VISTO</w:t>
      </w:r>
      <w:r w:rsidRPr="00195B2B">
        <w:rPr>
          <w:rFonts w:ascii="Verdana" w:hAnsi="Verdana" w:cstheme="minorHAnsi"/>
          <w:color w:val="000000"/>
          <w:sz w:val="18"/>
          <w:szCs w:val="18"/>
        </w:rPr>
        <w:t xml:space="preserve"> l’Accordo di partenariato 2014-2020, adottato il 29</w:t>
      </w:r>
      <w:r w:rsidR="00AF5242" w:rsidRPr="00195B2B">
        <w:rPr>
          <w:rFonts w:ascii="Verdana" w:hAnsi="Verdana" w:cstheme="minorHAnsi"/>
          <w:color w:val="000000"/>
          <w:sz w:val="18"/>
          <w:szCs w:val="18"/>
        </w:rPr>
        <w:t xml:space="preserve"> ottobre </w:t>
      </w:r>
      <w:r w:rsidRPr="00195B2B">
        <w:rPr>
          <w:rFonts w:ascii="Verdana" w:hAnsi="Verdana" w:cstheme="minorHAnsi"/>
          <w:color w:val="000000"/>
          <w:sz w:val="18"/>
          <w:szCs w:val="18"/>
        </w:rPr>
        <w:t>2014 dalla Commissione Europea;</w:t>
      </w:r>
    </w:p>
    <w:p w14:paraId="02D31B07" w14:textId="77777777" w:rsidR="00C57356" w:rsidRPr="00195B2B" w:rsidRDefault="00C57356" w:rsidP="00195B2B">
      <w:pPr>
        <w:spacing w:after="240" w:line="240" w:lineRule="auto"/>
        <w:jc w:val="both"/>
        <w:rPr>
          <w:rFonts w:ascii="Verdana" w:hAnsi="Verdana" w:cstheme="minorHAnsi"/>
          <w:color w:val="000000"/>
          <w:sz w:val="18"/>
          <w:szCs w:val="18"/>
        </w:rPr>
      </w:pPr>
      <w:r w:rsidRPr="00195B2B">
        <w:rPr>
          <w:rFonts w:ascii="Verdana" w:hAnsi="Verdana" w:cstheme="minorHAnsi"/>
          <w:b/>
          <w:bCs/>
          <w:color w:val="000000"/>
          <w:sz w:val="18"/>
          <w:szCs w:val="18"/>
        </w:rPr>
        <w:t>VISTA</w:t>
      </w:r>
      <w:r w:rsidRPr="00195B2B">
        <w:rPr>
          <w:rFonts w:ascii="Verdana" w:hAnsi="Verdana" w:cstheme="minorHAnsi"/>
          <w:color w:val="000000"/>
          <w:sz w:val="18"/>
          <w:szCs w:val="18"/>
        </w:rPr>
        <w:t xml:space="preserve"> la Decisione della Commissione C(2014) n. 9913 del 12</w:t>
      </w:r>
      <w:r w:rsidR="00FC5084" w:rsidRPr="00195B2B">
        <w:rPr>
          <w:rFonts w:ascii="Verdana" w:hAnsi="Verdana" w:cstheme="minorHAnsi"/>
          <w:color w:val="000000"/>
          <w:sz w:val="18"/>
          <w:szCs w:val="18"/>
        </w:rPr>
        <w:t xml:space="preserve"> dicembre </w:t>
      </w:r>
      <w:r w:rsidRPr="00195B2B">
        <w:rPr>
          <w:rFonts w:ascii="Verdana" w:hAnsi="Verdana" w:cstheme="minorHAnsi"/>
          <w:color w:val="000000"/>
          <w:sz w:val="18"/>
          <w:szCs w:val="18"/>
        </w:rPr>
        <w:t>2014 che approva il Programma Operativo “Regione Toscana Programma Operativo Fondo Sociale Europeo 2014-2020” per il sostegno del Fondo Sociale Europeo nell’ambito dell’obiettivo “Investimenti a favore della crescita e dell’Occupazione“ per la Regione Toscana in Italia;</w:t>
      </w:r>
    </w:p>
    <w:p w14:paraId="77C09A54" w14:textId="77777777" w:rsidR="00F603D4" w:rsidRPr="00195B2B" w:rsidRDefault="00F603D4" w:rsidP="00195B2B">
      <w:pPr>
        <w:spacing w:after="240" w:line="240" w:lineRule="auto"/>
        <w:jc w:val="both"/>
        <w:rPr>
          <w:rFonts w:ascii="Verdana" w:hAnsi="Verdana"/>
          <w:sz w:val="18"/>
          <w:szCs w:val="18"/>
        </w:rPr>
      </w:pPr>
      <w:r w:rsidRPr="00195B2B">
        <w:rPr>
          <w:rFonts w:ascii="Verdana" w:hAnsi="Verdana"/>
          <w:b/>
          <w:bCs/>
          <w:sz w:val="18"/>
          <w:szCs w:val="18"/>
        </w:rPr>
        <w:t>VISTA</w:t>
      </w:r>
      <w:r w:rsidRPr="00195B2B">
        <w:rPr>
          <w:rFonts w:ascii="Verdana" w:hAnsi="Verdana"/>
          <w:sz w:val="18"/>
          <w:szCs w:val="18"/>
        </w:rPr>
        <w:t xml:space="preserve"> la Delibera della Giunta Regionale n. 17 del 12 gennaio 2015 e ss.mm.ii. con </w:t>
      </w:r>
      <w:r w:rsidR="00CA1903" w:rsidRPr="00195B2B">
        <w:rPr>
          <w:rFonts w:ascii="Verdana" w:hAnsi="Verdana"/>
          <w:sz w:val="18"/>
          <w:szCs w:val="18"/>
        </w:rPr>
        <w:t>la</w:t>
      </w:r>
      <w:r w:rsidRPr="00195B2B">
        <w:rPr>
          <w:rFonts w:ascii="Verdana" w:hAnsi="Verdana"/>
          <w:sz w:val="18"/>
          <w:szCs w:val="18"/>
        </w:rPr>
        <w:t xml:space="preserve"> quale è stato preso atto del testo del Programma Operativo Regionale FSE 2014-2020 così come approvato dalla Commissione Europea con la sopra citata decisione; </w:t>
      </w:r>
    </w:p>
    <w:p w14:paraId="32ED90F7" w14:textId="77777777" w:rsidR="00F603D4" w:rsidRPr="00195B2B" w:rsidRDefault="00F603D4" w:rsidP="00195B2B">
      <w:pPr>
        <w:spacing w:after="240" w:line="240" w:lineRule="auto"/>
        <w:jc w:val="both"/>
        <w:rPr>
          <w:rFonts w:ascii="Verdana" w:hAnsi="Verdana"/>
          <w:sz w:val="18"/>
          <w:szCs w:val="18"/>
        </w:rPr>
      </w:pPr>
      <w:r w:rsidRPr="00195B2B">
        <w:rPr>
          <w:rFonts w:ascii="Verdana" w:hAnsi="Verdana"/>
          <w:b/>
          <w:bCs/>
          <w:sz w:val="18"/>
          <w:szCs w:val="18"/>
        </w:rPr>
        <w:t>VISTA</w:t>
      </w:r>
      <w:r w:rsidRPr="00195B2B">
        <w:rPr>
          <w:rFonts w:ascii="Verdana" w:hAnsi="Verdana"/>
          <w:sz w:val="18"/>
          <w:szCs w:val="18"/>
        </w:rPr>
        <w:t xml:space="preserve"> la DGR n. 197 del 2 marzo 2015 e ss.mm.ii. con la quale è stato approvato il Provvedimento Attuativo di Dettaglio (PAD) del Programma Operativo Regionale FSE 2014-2020, come da ultimo modificata dalla DGR n. 1229 del 15 settembre 2020; </w:t>
      </w:r>
    </w:p>
    <w:p w14:paraId="5EDF154B" w14:textId="77777777" w:rsidR="00F603D4" w:rsidRPr="00195B2B" w:rsidRDefault="00F603D4" w:rsidP="00195B2B">
      <w:pPr>
        <w:spacing w:after="240" w:line="240" w:lineRule="auto"/>
        <w:jc w:val="both"/>
        <w:rPr>
          <w:rFonts w:ascii="Verdana" w:hAnsi="Verdana"/>
          <w:sz w:val="18"/>
          <w:szCs w:val="18"/>
        </w:rPr>
      </w:pPr>
      <w:r w:rsidRPr="00195B2B">
        <w:rPr>
          <w:rFonts w:ascii="Verdana" w:hAnsi="Verdana"/>
          <w:b/>
          <w:bCs/>
          <w:sz w:val="18"/>
          <w:szCs w:val="18"/>
        </w:rPr>
        <w:t xml:space="preserve">VISTI </w:t>
      </w:r>
      <w:r w:rsidRPr="00195B2B">
        <w:rPr>
          <w:rFonts w:ascii="Verdana" w:hAnsi="Verdana"/>
          <w:sz w:val="18"/>
          <w:szCs w:val="18"/>
        </w:rPr>
        <w:t xml:space="preserve">i Criteri di selezione delle operazioni da ammettere al cofinanziamento del Fondo Sociale Europeo nella programmazione 2014-2020 approvati dal Comitato di Sorveglianza nella seduta del 4 giugno 2019; </w:t>
      </w:r>
    </w:p>
    <w:p w14:paraId="2F40B59D" w14:textId="77777777" w:rsidR="00F603D4" w:rsidRPr="00195B2B" w:rsidRDefault="00F603D4" w:rsidP="00195B2B">
      <w:pPr>
        <w:spacing w:after="240" w:line="240" w:lineRule="auto"/>
        <w:jc w:val="both"/>
        <w:rPr>
          <w:rFonts w:ascii="Verdana" w:hAnsi="Verdana"/>
          <w:sz w:val="18"/>
          <w:szCs w:val="18"/>
        </w:rPr>
      </w:pPr>
      <w:r w:rsidRPr="00195B2B">
        <w:rPr>
          <w:rFonts w:ascii="Verdana" w:hAnsi="Verdana"/>
          <w:b/>
          <w:bCs/>
          <w:sz w:val="18"/>
          <w:szCs w:val="18"/>
        </w:rPr>
        <w:t>VISTA</w:t>
      </w:r>
      <w:r w:rsidRPr="00195B2B">
        <w:rPr>
          <w:rFonts w:ascii="Verdana" w:hAnsi="Verdana"/>
          <w:sz w:val="18"/>
          <w:szCs w:val="18"/>
        </w:rPr>
        <w:t xml:space="preserve"> la DGR n. 3 del 10 dicembre 2016 e ss.mm.ii., che approva il Sistema di Gestione e Controllo del POR FSE 2014-2020; </w:t>
      </w:r>
    </w:p>
    <w:p w14:paraId="608419EE" w14:textId="77777777" w:rsidR="00F603D4" w:rsidRPr="00195B2B" w:rsidRDefault="00F603D4" w:rsidP="00195B2B">
      <w:pPr>
        <w:spacing w:after="240" w:line="240" w:lineRule="auto"/>
        <w:jc w:val="both"/>
        <w:rPr>
          <w:rFonts w:ascii="Verdana" w:hAnsi="Verdana"/>
          <w:sz w:val="18"/>
          <w:szCs w:val="18"/>
        </w:rPr>
      </w:pPr>
      <w:r w:rsidRPr="00195B2B">
        <w:rPr>
          <w:rFonts w:ascii="Verdana" w:hAnsi="Verdana"/>
          <w:b/>
          <w:bCs/>
          <w:sz w:val="18"/>
          <w:szCs w:val="18"/>
        </w:rPr>
        <w:t>VISTA</w:t>
      </w:r>
      <w:r w:rsidRPr="00195B2B">
        <w:rPr>
          <w:rFonts w:ascii="Verdana" w:hAnsi="Verdana"/>
          <w:sz w:val="18"/>
          <w:szCs w:val="18"/>
        </w:rPr>
        <w:t xml:space="preserve"> la Decisione di Giunta Regionale n. 2 del 27 gennaio 2020 con la quale è stato adottato il cronoprogramma dei bandi e delle procedure di evidenza pubblica con proiezione triennale 2018-2020; </w:t>
      </w:r>
    </w:p>
    <w:p w14:paraId="46E3ADC1" w14:textId="77777777" w:rsidR="00F603D4" w:rsidRPr="00195B2B" w:rsidRDefault="00F603D4" w:rsidP="00195B2B">
      <w:pPr>
        <w:spacing w:after="240" w:line="240" w:lineRule="auto"/>
        <w:jc w:val="both"/>
        <w:rPr>
          <w:rFonts w:ascii="Verdana" w:hAnsi="Verdana"/>
          <w:sz w:val="18"/>
          <w:szCs w:val="18"/>
        </w:rPr>
      </w:pPr>
      <w:r w:rsidRPr="00195B2B">
        <w:rPr>
          <w:rFonts w:ascii="Verdana" w:hAnsi="Verdana"/>
          <w:b/>
          <w:bCs/>
          <w:sz w:val="18"/>
          <w:szCs w:val="18"/>
        </w:rPr>
        <w:t>VISTA</w:t>
      </w:r>
      <w:r w:rsidRPr="00195B2B">
        <w:rPr>
          <w:rFonts w:ascii="Verdana" w:hAnsi="Verdana"/>
          <w:sz w:val="18"/>
          <w:szCs w:val="18"/>
        </w:rPr>
        <w:t xml:space="preserve"> la Decisione di Giunta Regionale n. 4 del 7 aprile 2014 con la quale sono state approvate le “Direttive per la definizione della procedura di approvazione dei bandi per l’erogazione di finanziamenti”; </w:t>
      </w:r>
    </w:p>
    <w:p w14:paraId="278DAD57" w14:textId="77777777" w:rsidR="00E67C03" w:rsidRPr="00195B2B" w:rsidRDefault="00F603D4" w:rsidP="00195B2B">
      <w:pPr>
        <w:spacing w:after="170"/>
        <w:jc w:val="both"/>
        <w:rPr>
          <w:rFonts w:ascii="Verdana" w:hAnsi="Verdana"/>
          <w:sz w:val="18"/>
          <w:szCs w:val="18"/>
        </w:rPr>
      </w:pPr>
      <w:r w:rsidRPr="00195B2B">
        <w:rPr>
          <w:rFonts w:ascii="Verdana" w:hAnsi="Verdana"/>
          <w:b/>
          <w:bCs/>
          <w:sz w:val="18"/>
          <w:szCs w:val="18"/>
        </w:rPr>
        <w:t>VISTA</w:t>
      </w:r>
      <w:r w:rsidRPr="00195B2B">
        <w:rPr>
          <w:rFonts w:ascii="Verdana" w:hAnsi="Verdana"/>
          <w:sz w:val="18"/>
          <w:szCs w:val="18"/>
        </w:rPr>
        <w:t xml:space="preserve"> la DGR n. 7 del</w:t>
      </w:r>
      <w:r w:rsidR="00CA1903" w:rsidRPr="00195B2B">
        <w:rPr>
          <w:rFonts w:ascii="Verdana" w:hAnsi="Verdana"/>
          <w:sz w:val="18"/>
          <w:szCs w:val="18"/>
        </w:rPr>
        <w:t>l’</w:t>
      </w:r>
      <w:r w:rsidRPr="00195B2B">
        <w:rPr>
          <w:rFonts w:ascii="Verdana" w:hAnsi="Verdana"/>
          <w:sz w:val="18"/>
          <w:szCs w:val="18"/>
        </w:rPr>
        <w:t xml:space="preserve">11 gennaio 2021 che approva gli elementi essenziali dell’avviso </w:t>
      </w:r>
      <w:r w:rsidR="00CA1903" w:rsidRPr="00195B2B">
        <w:rPr>
          <w:rFonts w:ascii="Verdana" w:hAnsi="Verdana"/>
          <w:sz w:val="18"/>
          <w:szCs w:val="18"/>
        </w:rPr>
        <w:t>prenota le relative risorse;</w:t>
      </w:r>
    </w:p>
    <w:p w14:paraId="013FAF7C" w14:textId="77777777" w:rsidR="00E67C03" w:rsidRPr="00195B2B" w:rsidRDefault="00E67C03" w:rsidP="00195B2B">
      <w:pPr>
        <w:spacing w:after="240" w:line="240" w:lineRule="auto"/>
        <w:jc w:val="both"/>
        <w:rPr>
          <w:rFonts w:ascii="Verdana" w:hAnsi="Verdana"/>
          <w:sz w:val="18"/>
          <w:szCs w:val="18"/>
        </w:rPr>
      </w:pPr>
      <w:r w:rsidRPr="00195B2B">
        <w:rPr>
          <w:rFonts w:ascii="Verdana" w:hAnsi="Verdana"/>
          <w:b/>
          <w:bCs/>
          <w:sz w:val="18"/>
          <w:szCs w:val="18"/>
        </w:rPr>
        <w:t>VISTO</w:t>
      </w:r>
      <w:r w:rsidRPr="00195B2B">
        <w:rPr>
          <w:rFonts w:ascii="Verdana" w:hAnsi="Verdana"/>
          <w:sz w:val="18"/>
          <w:szCs w:val="18"/>
        </w:rPr>
        <w:t xml:space="preserve"> il</w:t>
      </w:r>
      <w:r w:rsidR="00F603D4" w:rsidRPr="00195B2B">
        <w:rPr>
          <w:rFonts w:ascii="Verdana" w:hAnsi="Verdana"/>
          <w:sz w:val="18"/>
          <w:szCs w:val="18"/>
        </w:rPr>
        <w:t xml:space="preserve"> Programma Regionale di Sviluppo 2016-2020, adottato con Risoluzione del Consiglio Regionale n. 47 del 15 marzo 2017; </w:t>
      </w:r>
    </w:p>
    <w:p w14:paraId="033BE977" w14:textId="77777777" w:rsidR="00F603D4" w:rsidRPr="00195B2B" w:rsidRDefault="00E67C03" w:rsidP="00195B2B">
      <w:pPr>
        <w:spacing w:after="240" w:line="240" w:lineRule="auto"/>
        <w:jc w:val="both"/>
        <w:rPr>
          <w:rFonts w:ascii="Verdana" w:hAnsi="Verdana"/>
          <w:sz w:val="18"/>
          <w:szCs w:val="18"/>
        </w:rPr>
      </w:pPr>
      <w:r w:rsidRPr="00195B2B">
        <w:rPr>
          <w:rFonts w:ascii="Verdana" w:hAnsi="Verdana"/>
          <w:b/>
          <w:bCs/>
          <w:sz w:val="18"/>
          <w:szCs w:val="18"/>
        </w:rPr>
        <w:t>VISTA</w:t>
      </w:r>
      <w:r w:rsidRPr="00195B2B">
        <w:rPr>
          <w:rFonts w:ascii="Verdana" w:hAnsi="Verdana"/>
          <w:sz w:val="18"/>
          <w:szCs w:val="18"/>
        </w:rPr>
        <w:t xml:space="preserve"> </w:t>
      </w:r>
      <w:r w:rsidR="00F603D4" w:rsidRPr="00195B2B">
        <w:rPr>
          <w:rFonts w:ascii="Verdana" w:hAnsi="Verdana"/>
          <w:sz w:val="18"/>
          <w:szCs w:val="18"/>
        </w:rPr>
        <w:t>la Legge Regionale 27 aprile 2009, n. 20 “Disposizioni in materia di ricerca e innovazione”;</w:t>
      </w:r>
    </w:p>
    <w:p w14:paraId="2C781D4D" w14:textId="77777777" w:rsidR="00E67C03" w:rsidRPr="00195B2B" w:rsidRDefault="00E67C03" w:rsidP="00195B2B">
      <w:pPr>
        <w:spacing w:after="240" w:line="240" w:lineRule="auto"/>
        <w:jc w:val="both"/>
        <w:rPr>
          <w:rFonts w:ascii="Verdana" w:hAnsi="Verdana"/>
          <w:sz w:val="18"/>
          <w:szCs w:val="18"/>
        </w:rPr>
      </w:pPr>
      <w:r w:rsidRPr="00195B2B">
        <w:rPr>
          <w:rFonts w:ascii="Verdana" w:hAnsi="Verdana"/>
          <w:b/>
          <w:bCs/>
          <w:sz w:val="18"/>
          <w:szCs w:val="18"/>
        </w:rPr>
        <w:t>VISTA</w:t>
      </w:r>
      <w:r w:rsidRPr="00195B2B">
        <w:rPr>
          <w:rFonts w:ascii="Verdana" w:hAnsi="Verdana"/>
          <w:sz w:val="18"/>
          <w:szCs w:val="18"/>
        </w:rPr>
        <w:t xml:space="preserve"> la Legge Regionale 26 luglio 2002, n. 32 "Testo unico in materia di educazione, istruzione, orientamento, formazione professionale e lavoro”; </w:t>
      </w:r>
    </w:p>
    <w:p w14:paraId="1708D240" w14:textId="77777777" w:rsidR="00E67C03" w:rsidRPr="00195B2B" w:rsidRDefault="00E67C03" w:rsidP="00195B2B">
      <w:pPr>
        <w:spacing w:after="240" w:line="240" w:lineRule="auto"/>
        <w:jc w:val="both"/>
        <w:rPr>
          <w:rFonts w:ascii="Verdana" w:hAnsi="Verdana"/>
          <w:sz w:val="18"/>
          <w:szCs w:val="18"/>
        </w:rPr>
      </w:pPr>
      <w:r w:rsidRPr="00195B2B">
        <w:rPr>
          <w:rFonts w:ascii="Verdana" w:hAnsi="Verdana"/>
          <w:b/>
          <w:bCs/>
          <w:sz w:val="18"/>
          <w:szCs w:val="18"/>
        </w:rPr>
        <w:t>VISTO</w:t>
      </w:r>
      <w:r w:rsidRPr="00195B2B">
        <w:rPr>
          <w:rFonts w:ascii="Verdana" w:hAnsi="Verdana"/>
          <w:sz w:val="18"/>
          <w:szCs w:val="18"/>
        </w:rPr>
        <w:t xml:space="preserve"> il Regolamento di esecuzione della L</w:t>
      </w:r>
      <w:r w:rsidR="00CA1903" w:rsidRPr="00195B2B">
        <w:rPr>
          <w:rFonts w:ascii="Verdana" w:hAnsi="Verdana"/>
          <w:sz w:val="18"/>
          <w:szCs w:val="18"/>
        </w:rPr>
        <w:t xml:space="preserve">egge </w:t>
      </w:r>
      <w:r w:rsidRPr="00195B2B">
        <w:rPr>
          <w:rFonts w:ascii="Verdana" w:hAnsi="Verdana"/>
          <w:sz w:val="18"/>
          <w:szCs w:val="18"/>
        </w:rPr>
        <w:t>R</w:t>
      </w:r>
      <w:r w:rsidR="00CA1903" w:rsidRPr="00195B2B">
        <w:rPr>
          <w:rFonts w:ascii="Verdana" w:hAnsi="Verdana"/>
          <w:sz w:val="18"/>
          <w:szCs w:val="18"/>
        </w:rPr>
        <w:t>egionale</w:t>
      </w:r>
      <w:r w:rsidRPr="00195B2B">
        <w:rPr>
          <w:rFonts w:ascii="Verdana" w:hAnsi="Verdana"/>
          <w:sz w:val="18"/>
          <w:szCs w:val="18"/>
        </w:rPr>
        <w:t xml:space="preserve"> 32/2002 approvato con DGR n. 787 del 4 agosto 2003 ed emanato con decreto del Presidente della Giunta Regionale n. 47/R dell’8 agosto 2003;</w:t>
      </w:r>
    </w:p>
    <w:p w14:paraId="4876A014" w14:textId="77777777" w:rsidR="00E67C03" w:rsidRPr="00195B2B" w:rsidRDefault="00E67C03" w:rsidP="00195B2B">
      <w:pPr>
        <w:spacing w:after="240" w:line="240" w:lineRule="auto"/>
        <w:jc w:val="both"/>
        <w:rPr>
          <w:rFonts w:ascii="Verdana" w:hAnsi="Verdana"/>
          <w:sz w:val="18"/>
          <w:szCs w:val="18"/>
        </w:rPr>
      </w:pPr>
      <w:r w:rsidRPr="00195B2B">
        <w:rPr>
          <w:rFonts w:ascii="Verdana" w:hAnsi="Verdana"/>
          <w:b/>
          <w:bCs/>
          <w:sz w:val="18"/>
          <w:szCs w:val="18"/>
        </w:rPr>
        <w:t>VISTO</w:t>
      </w:r>
      <w:r w:rsidRPr="00195B2B">
        <w:rPr>
          <w:rFonts w:ascii="Verdana" w:hAnsi="Verdana"/>
          <w:sz w:val="18"/>
          <w:szCs w:val="18"/>
        </w:rPr>
        <w:t xml:space="preserve"> il DGR n. 855 del 9 luglio 2020 Accordo tra Presidenza del Consiglio dei Ministri - Ministero per il Sud e la Coesione territoriale - e la Regione Toscana "Riprogrammazione dei Programmi Operativi dei Fondi strutturali 2014-2020 ai sensi del comma 6 dell'articolo 242 del </w:t>
      </w:r>
      <w:r w:rsidR="002604CB" w:rsidRPr="00195B2B">
        <w:rPr>
          <w:rFonts w:ascii="Verdana" w:hAnsi="Verdana"/>
          <w:sz w:val="18"/>
          <w:szCs w:val="18"/>
        </w:rPr>
        <w:t>D</w:t>
      </w:r>
      <w:r w:rsidRPr="00195B2B">
        <w:rPr>
          <w:rFonts w:ascii="Verdana" w:hAnsi="Verdana"/>
          <w:sz w:val="18"/>
          <w:szCs w:val="18"/>
        </w:rPr>
        <w:t>ecreto</w:t>
      </w:r>
      <w:r w:rsidR="002604CB" w:rsidRPr="00195B2B">
        <w:rPr>
          <w:rFonts w:ascii="Verdana" w:hAnsi="Verdana"/>
          <w:sz w:val="18"/>
          <w:szCs w:val="18"/>
        </w:rPr>
        <w:t>-L</w:t>
      </w:r>
      <w:r w:rsidRPr="00195B2B">
        <w:rPr>
          <w:rFonts w:ascii="Verdana" w:hAnsi="Verdana"/>
          <w:sz w:val="18"/>
          <w:szCs w:val="18"/>
        </w:rPr>
        <w:t xml:space="preserve">egge 34/2020; </w:t>
      </w:r>
    </w:p>
    <w:p w14:paraId="09E7F1A7" w14:textId="77777777" w:rsidR="00E67C03" w:rsidRPr="00195B2B" w:rsidRDefault="00E67C03" w:rsidP="00195B2B">
      <w:pPr>
        <w:spacing w:after="240" w:line="240" w:lineRule="auto"/>
        <w:jc w:val="both"/>
        <w:rPr>
          <w:rFonts w:ascii="Verdana" w:hAnsi="Verdana"/>
          <w:sz w:val="18"/>
          <w:szCs w:val="18"/>
        </w:rPr>
      </w:pPr>
      <w:r w:rsidRPr="00195B2B">
        <w:rPr>
          <w:rFonts w:ascii="Verdana" w:hAnsi="Verdana"/>
          <w:b/>
          <w:bCs/>
          <w:sz w:val="18"/>
          <w:szCs w:val="18"/>
        </w:rPr>
        <w:t>VISTA</w:t>
      </w:r>
      <w:r w:rsidRPr="00195B2B">
        <w:rPr>
          <w:rFonts w:ascii="Verdana" w:hAnsi="Verdana"/>
          <w:sz w:val="18"/>
          <w:szCs w:val="18"/>
        </w:rPr>
        <w:t xml:space="preserve"> la Delibera Cipe n. 40 del 28 luglio 2020 “Fondo sviluppo e coesione 2014-2020. Riprogrammazione e nuove assegnazioni per emergenza COVID ai sensi dell’articolo 241 del </w:t>
      </w:r>
      <w:r w:rsidR="002604CB" w:rsidRPr="00195B2B">
        <w:rPr>
          <w:rFonts w:ascii="Verdana" w:hAnsi="Verdana"/>
          <w:sz w:val="18"/>
          <w:szCs w:val="18"/>
        </w:rPr>
        <w:t>D</w:t>
      </w:r>
      <w:r w:rsidRPr="00195B2B">
        <w:rPr>
          <w:rFonts w:ascii="Verdana" w:hAnsi="Verdana"/>
          <w:sz w:val="18"/>
          <w:szCs w:val="18"/>
        </w:rPr>
        <w:t>ecreto-</w:t>
      </w:r>
      <w:r w:rsidR="002604CB" w:rsidRPr="00195B2B">
        <w:rPr>
          <w:rFonts w:ascii="Verdana" w:hAnsi="Verdana"/>
          <w:sz w:val="18"/>
          <w:szCs w:val="18"/>
        </w:rPr>
        <w:t>L</w:t>
      </w:r>
      <w:r w:rsidRPr="00195B2B">
        <w:rPr>
          <w:rFonts w:ascii="Verdana" w:hAnsi="Verdana"/>
          <w:sz w:val="18"/>
          <w:szCs w:val="18"/>
        </w:rPr>
        <w:t xml:space="preserve">egge 19 maggio 2020, n. 34, convertito, con modificazioni, dalla </w:t>
      </w:r>
      <w:r w:rsidR="002604CB" w:rsidRPr="00195B2B">
        <w:rPr>
          <w:rFonts w:ascii="Verdana" w:hAnsi="Verdana"/>
          <w:sz w:val="18"/>
          <w:szCs w:val="18"/>
        </w:rPr>
        <w:t>L</w:t>
      </w:r>
      <w:r w:rsidRPr="00195B2B">
        <w:rPr>
          <w:rFonts w:ascii="Verdana" w:hAnsi="Verdana"/>
          <w:sz w:val="18"/>
          <w:szCs w:val="18"/>
        </w:rPr>
        <w:t xml:space="preserve">egge 17 luglio 2020, n. 77. Accordo Regione Toscana - Ministro per il sud e la coesione territoriale”; </w:t>
      </w:r>
    </w:p>
    <w:p w14:paraId="222E4F50" w14:textId="77777777" w:rsidR="000D7997" w:rsidRPr="00195B2B" w:rsidRDefault="00E67C03" w:rsidP="00195B2B">
      <w:pPr>
        <w:spacing w:after="240" w:line="240" w:lineRule="auto"/>
        <w:jc w:val="both"/>
        <w:rPr>
          <w:rFonts w:ascii="Verdana" w:hAnsi="Verdana"/>
          <w:sz w:val="18"/>
          <w:szCs w:val="18"/>
        </w:rPr>
      </w:pPr>
      <w:r w:rsidRPr="00195B2B">
        <w:rPr>
          <w:rFonts w:ascii="Verdana" w:hAnsi="Verdana"/>
          <w:b/>
          <w:bCs/>
          <w:sz w:val="18"/>
          <w:szCs w:val="18"/>
        </w:rPr>
        <w:lastRenderedPageBreak/>
        <w:t>VISTA</w:t>
      </w:r>
      <w:r w:rsidRPr="00195B2B">
        <w:rPr>
          <w:rFonts w:ascii="Verdana" w:hAnsi="Verdana"/>
          <w:sz w:val="18"/>
          <w:szCs w:val="18"/>
        </w:rPr>
        <w:t xml:space="preserve"> la DGR n. 1294 del 18 settembre 2020 Nuovo Piano Sviluppo e Coesione FSC (art. 44 DL 34/2019 e s.m.i.) - modello di gestione; </w:t>
      </w:r>
    </w:p>
    <w:p w14:paraId="65A57A04" w14:textId="77777777" w:rsidR="00E67C03" w:rsidRPr="00195B2B" w:rsidRDefault="000D7997" w:rsidP="00195B2B">
      <w:pPr>
        <w:spacing w:after="240" w:line="240" w:lineRule="auto"/>
        <w:jc w:val="both"/>
        <w:rPr>
          <w:rFonts w:ascii="Verdana" w:hAnsi="Verdana"/>
          <w:sz w:val="18"/>
          <w:szCs w:val="18"/>
        </w:rPr>
      </w:pPr>
      <w:r w:rsidRPr="00195B2B">
        <w:rPr>
          <w:rFonts w:ascii="Verdana" w:hAnsi="Verdana"/>
          <w:b/>
          <w:sz w:val="18"/>
          <w:szCs w:val="18"/>
        </w:rPr>
        <w:t>VISTA</w:t>
      </w:r>
      <w:r w:rsidRPr="00195B2B">
        <w:rPr>
          <w:rFonts w:ascii="Verdana" w:hAnsi="Verdana"/>
          <w:sz w:val="18"/>
          <w:szCs w:val="18"/>
        </w:rPr>
        <w:t xml:space="preserve"> la</w:t>
      </w:r>
      <w:r w:rsidR="00E67C03" w:rsidRPr="00195B2B">
        <w:rPr>
          <w:rFonts w:ascii="Verdana" w:hAnsi="Verdana"/>
          <w:sz w:val="18"/>
          <w:szCs w:val="18"/>
        </w:rPr>
        <w:t xml:space="preserve"> DGR n. 1381 del 9 novembre 2020</w:t>
      </w:r>
      <w:r w:rsidR="002604CB" w:rsidRPr="00195B2B">
        <w:rPr>
          <w:rFonts w:ascii="Verdana" w:hAnsi="Verdana"/>
          <w:sz w:val="18"/>
          <w:szCs w:val="18"/>
        </w:rPr>
        <w:t xml:space="preserve"> “</w:t>
      </w:r>
      <w:r w:rsidR="00E67C03" w:rsidRPr="00195B2B">
        <w:rPr>
          <w:rFonts w:ascii="Verdana" w:hAnsi="Verdana"/>
          <w:sz w:val="18"/>
          <w:szCs w:val="18"/>
        </w:rPr>
        <w:t>Anticipazione gestione nuovo Piano Sviluppo e Coesione FSC”;</w:t>
      </w:r>
    </w:p>
    <w:p w14:paraId="1846D002" w14:textId="77777777" w:rsidR="00E67C03" w:rsidRPr="00195B2B" w:rsidRDefault="00E67C03" w:rsidP="00195B2B">
      <w:pPr>
        <w:spacing w:after="240" w:line="240" w:lineRule="auto"/>
        <w:jc w:val="both"/>
        <w:rPr>
          <w:rFonts w:ascii="Verdana" w:hAnsi="Verdana"/>
          <w:sz w:val="18"/>
          <w:szCs w:val="18"/>
        </w:rPr>
      </w:pPr>
      <w:r w:rsidRPr="00195B2B">
        <w:rPr>
          <w:rFonts w:ascii="Verdana" w:hAnsi="Verdana"/>
          <w:b/>
          <w:bCs/>
          <w:sz w:val="18"/>
          <w:szCs w:val="18"/>
        </w:rPr>
        <w:t>VISTA</w:t>
      </w:r>
      <w:r w:rsidRPr="00195B2B">
        <w:rPr>
          <w:rFonts w:ascii="Verdana" w:hAnsi="Verdana"/>
          <w:sz w:val="18"/>
          <w:szCs w:val="18"/>
        </w:rPr>
        <w:t xml:space="preserve"> la Legge Regionale 7 gennaio 2015, n. 1 “Disposizioni in materia di programmazione economica e finanziaria regionale e relative procedure contabili. Modifiche alla L.R. 20/2008”; </w:t>
      </w:r>
    </w:p>
    <w:p w14:paraId="6FA6AD6C" w14:textId="77777777" w:rsidR="00E67C03" w:rsidRPr="00195B2B" w:rsidRDefault="00E67C03" w:rsidP="00195B2B">
      <w:pPr>
        <w:spacing w:after="240" w:line="240" w:lineRule="auto"/>
        <w:jc w:val="both"/>
        <w:rPr>
          <w:rFonts w:ascii="Verdana" w:hAnsi="Verdana"/>
          <w:sz w:val="18"/>
          <w:szCs w:val="18"/>
        </w:rPr>
      </w:pPr>
      <w:r w:rsidRPr="00195B2B">
        <w:rPr>
          <w:rFonts w:ascii="Verdana" w:hAnsi="Verdana"/>
          <w:b/>
          <w:bCs/>
          <w:sz w:val="18"/>
          <w:szCs w:val="18"/>
        </w:rPr>
        <w:t>VISTA</w:t>
      </w:r>
      <w:r w:rsidRPr="00195B2B">
        <w:rPr>
          <w:rFonts w:ascii="Verdana" w:hAnsi="Verdana"/>
          <w:sz w:val="18"/>
          <w:szCs w:val="18"/>
        </w:rPr>
        <w:t xml:space="preserve"> la nota di aggiornamento al Documento di Economia e Finanza Regionale 2020 (DEFR) approvato con Deliberazione del Consiglio Regionale n. 81 del 18 dicembre 2019 e ss.mm.ii; </w:t>
      </w:r>
    </w:p>
    <w:p w14:paraId="6857FA20" w14:textId="77777777" w:rsidR="00B10C61" w:rsidRPr="00195B2B" w:rsidRDefault="00E67C03" w:rsidP="00195B2B">
      <w:pPr>
        <w:spacing w:after="240" w:line="240" w:lineRule="auto"/>
        <w:jc w:val="both"/>
        <w:rPr>
          <w:rFonts w:ascii="Verdana" w:hAnsi="Verdana"/>
          <w:sz w:val="18"/>
          <w:szCs w:val="18"/>
        </w:rPr>
      </w:pPr>
      <w:r w:rsidRPr="00195B2B">
        <w:rPr>
          <w:rFonts w:ascii="Verdana" w:hAnsi="Verdana"/>
          <w:b/>
          <w:bCs/>
          <w:sz w:val="18"/>
          <w:szCs w:val="18"/>
        </w:rPr>
        <w:t>VISTA</w:t>
      </w:r>
      <w:r w:rsidRPr="00195B2B">
        <w:rPr>
          <w:rFonts w:ascii="Verdana" w:hAnsi="Verdana"/>
          <w:sz w:val="18"/>
          <w:szCs w:val="18"/>
        </w:rPr>
        <w:t xml:space="preserve"> la DGR n. 951 del 27 agosto 2020 che approva le procedure di gestione degli interventi formativi oggetto di sovvenzioni a valere sul POR FSE 2014-2020;</w:t>
      </w:r>
    </w:p>
    <w:p w14:paraId="12237B10" w14:textId="77777777" w:rsidR="00B10C61" w:rsidRPr="00195B2B" w:rsidRDefault="00B10C61" w:rsidP="00195B2B">
      <w:pPr>
        <w:spacing w:after="240" w:line="240" w:lineRule="auto"/>
        <w:jc w:val="both"/>
        <w:rPr>
          <w:rFonts w:ascii="Verdana" w:hAnsi="Verdana"/>
          <w:sz w:val="18"/>
          <w:szCs w:val="18"/>
        </w:rPr>
      </w:pPr>
      <w:r w:rsidRPr="00195B2B">
        <w:rPr>
          <w:rFonts w:ascii="Verdana" w:hAnsi="Verdana"/>
          <w:b/>
          <w:bCs/>
          <w:sz w:val="18"/>
          <w:szCs w:val="18"/>
        </w:rPr>
        <w:t>VISTA</w:t>
      </w:r>
      <w:r w:rsidR="00E67C03" w:rsidRPr="00195B2B">
        <w:rPr>
          <w:rFonts w:ascii="Verdana" w:hAnsi="Verdana"/>
          <w:sz w:val="18"/>
          <w:szCs w:val="18"/>
        </w:rPr>
        <w:t xml:space="preserve"> la</w:t>
      </w:r>
      <w:r w:rsidRPr="00195B2B">
        <w:rPr>
          <w:rFonts w:ascii="Verdana" w:hAnsi="Verdana"/>
          <w:sz w:val="18"/>
          <w:szCs w:val="18"/>
        </w:rPr>
        <w:t xml:space="preserve"> </w:t>
      </w:r>
      <w:r w:rsidR="00E67C03" w:rsidRPr="00195B2B">
        <w:rPr>
          <w:rFonts w:ascii="Verdana" w:hAnsi="Verdana"/>
          <w:sz w:val="18"/>
          <w:szCs w:val="18"/>
        </w:rPr>
        <w:t>DGR n. 1018 del 18 novembre 2014 “POR FESR 2014-2020. Strategia Regionale di Smart Specialisation (RIS3). Approvazione”</w:t>
      </w:r>
      <w:r w:rsidRPr="00195B2B">
        <w:rPr>
          <w:rFonts w:ascii="Verdana" w:hAnsi="Verdana"/>
          <w:sz w:val="18"/>
          <w:szCs w:val="18"/>
        </w:rPr>
        <w:t>;</w:t>
      </w:r>
    </w:p>
    <w:p w14:paraId="7634DBB1" w14:textId="77777777" w:rsidR="00B10C61" w:rsidRPr="00195B2B" w:rsidRDefault="00B10C61" w:rsidP="00195B2B">
      <w:pPr>
        <w:spacing w:after="240" w:line="240" w:lineRule="auto"/>
        <w:jc w:val="both"/>
        <w:rPr>
          <w:rFonts w:ascii="Verdana" w:hAnsi="Verdana"/>
          <w:sz w:val="18"/>
          <w:szCs w:val="18"/>
        </w:rPr>
      </w:pPr>
      <w:r w:rsidRPr="00195B2B">
        <w:rPr>
          <w:rFonts w:ascii="Verdana" w:hAnsi="Verdana"/>
          <w:b/>
          <w:bCs/>
          <w:sz w:val="18"/>
          <w:szCs w:val="18"/>
        </w:rPr>
        <w:t>VISTO</w:t>
      </w:r>
      <w:r w:rsidRPr="00195B2B">
        <w:rPr>
          <w:rFonts w:ascii="Verdana" w:hAnsi="Verdana"/>
          <w:sz w:val="18"/>
          <w:szCs w:val="18"/>
        </w:rPr>
        <w:t xml:space="preserve"> il</w:t>
      </w:r>
      <w:r w:rsidR="00E67C03" w:rsidRPr="00195B2B">
        <w:rPr>
          <w:rFonts w:ascii="Verdana" w:hAnsi="Verdana"/>
          <w:sz w:val="18"/>
          <w:szCs w:val="18"/>
        </w:rPr>
        <w:t xml:space="preserve"> Documento relativo alla Strategia Nazionale di Specializzazione Intelligente (SNSI), approvato dalla Commissione Europea il 16 aprile 2016; </w:t>
      </w:r>
    </w:p>
    <w:p w14:paraId="64DD0F0F" w14:textId="77777777" w:rsidR="00B10C61" w:rsidRPr="00195B2B" w:rsidRDefault="00B10C61" w:rsidP="00195B2B">
      <w:pPr>
        <w:spacing w:after="240" w:line="240" w:lineRule="auto"/>
        <w:jc w:val="both"/>
        <w:rPr>
          <w:rFonts w:ascii="Verdana" w:hAnsi="Verdana"/>
          <w:sz w:val="18"/>
          <w:szCs w:val="18"/>
        </w:rPr>
      </w:pPr>
      <w:r w:rsidRPr="00195B2B">
        <w:rPr>
          <w:rFonts w:ascii="Verdana" w:hAnsi="Verdana"/>
          <w:b/>
          <w:bCs/>
          <w:sz w:val="18"/>
          <w:szCs w:val="18"/>
        </w:rPr>
        <w:t>VISTO</w:t>
      </w:r>
      <w:r w:rsidRPr="00195B2B">
        <w:rPr>
          <w:rFonts w:ascii="Verdana" w:hAnsi="Verdana"/>
          <w:sz w:val="18"/>
          <w:szCs w:val="18"/>
        </w:rPr>
        <w:t xml:space="preserve"> il</w:t>
      </w:r>
      <w:r w:rsidR="00E67C03" w:rsidRPr="00195B2B">
        <w:rPr>
          <w:rFonts w:ascii="Verdana" w:hAnsi="Verdana"/>
          <w:sz w:val="18"/>
          <w:szCs w:val="18"/>
        </w:rPr>
        <w:t xml:space="preserve"> Documento “Strategia di ricerca e innovazione per la smart specialisation in Toscana”, approvato con la Delibera della Giunta Regionale n. 697 del 25 giugno 2018; </w:t>
      </w:r>
    </w:p>
    <w:p w14:paraId="0F9792BC" w14:textId="77777777" w:rsidR="00E67C03" w:rsidRPr="00195B2B" w:rsidRDefault="00B10C61" w:rsidP="00195B2B">
      <w:pPr>
        <w:spacing w:after="240" w:line="240" w:lineRule="auto"/>
        <w:jc w:val="both"/>
        <w:rPr>
          <w:rFonts w:ascii="Verdana" w:hAnsi="Verdana"/>
          <w:sz w:val="18"/>
          <w:szCs w:val="18"/>
        </w:rPr>
      </w:pPr>
      <w:r w:rsidRPr="00195B2B">
        <w:rPr>
          <w:rFonts w:ascii="Verdana" w:hAnsi="Verdana"/>
          <w:b/>
          <w:bCs/>
          <w:sz w:val="18"/>
          <w:szCs w:val="18"/>
        </w:rPr>
        <w:t>VISTA</w:t>
      </w:r>
      <w:r w:rsidRPr="00195B2B">
        <w:rPr>
          <w:rFonts w:ascii="Verdana" w:hAnsi="Verdana"/>
          <w:sz w:val="18"/>
          <w:szCs w:val="18"/>
        </w:rPr>
        <w:t xml:space="preserve"> </w:t>
      </w:r>
      <w:r w:rsidR="00E67C03" w:rsidRPr="00195B2B">
        <w:rPr>
          <w:rFonts w:ascii="Verdana" w:hAnsi="Verdana"/>
          <w:sz w:val="18"/>
          <w:szCs w:val="18"/>
        </w:rPr>
        <w:t>la DGR n. 204 del 25</w:t>
      </w:r>
      <w:r w:rsidR="00266BC7" w:rsidRPr="00195B2B">
        <w:rPr>
          <w:rFonts w:ascii="Verdana" w:hAnsi="Verdana"/>
          <w:sz w:val="18"/>
          <w:szCs w:val="18"/>
        </w:rPr>
        <w:t xml:space="preserve"> febbraio </w:t>
      </w:r>
      <w:r w:rsidR="00E67C03" w:rsidRPr="00195B2B">
        <w:rPr>
          <w:rFonts w:ascii="Verdana" w:hAnsi="Verdana"/>
          <w:sz w:val="18"/>
          <w:szCs w:val="18"/>
        </w:rPr>
        <w:t>2019 “Strategia regionale di specializzazione intelligente (RIS3). Approvazione della Nota di Aggiornamento di Medio Periodo”</w:t>
      </w:r>
      <w:r w:rsidRPr="00195B2B">
        <w:rPr>
          <w:rFonts w:ascii="Verdana" w:hAnsi="Verdana"/>
          <w:sz w:val="18"/>
          <w:szCs w:val="18"/>
        </w:rPr>
        <w:t>;</w:t>
      </w:r>
    </w:p>
    <w:p w14:paraId="44E4F96F" w14:textId="77777777" w:rsidR="00B10C61" w:rsidRPr="00195B2B" w:rsidRDefault="00B10C61" w:rsidP="00195B2B">
      <w:pPr>
        <w:spacing w:after="240" w:line="240" w:lineRule="auto"/>
        <w:jc w:val="both"/>
        <w:rPr>
          <w:rFonts w:ascii="Verdana" w:hAnsi="Verdana"/>
          <w:sz w:val="18"/>
          <w:szCs w:val="18"/>
        </w:rPr>
      </w:pPr>
      <w:r w:rsidRPr="00195B2B">
        <w:rPr>
          <w:rFonts w:ascii="Verdana" w:hAnsi="Verdana"/>
          <w:b/>
          <w:bCs/>
          <w:sz w:val="18"/>
          <w:szCs w:val="18"/>
        </w:rPr>
        <w:t>VISTO</w:t>
      </w:r>
      <w:r w:rsidRPr="00195B2B">
        <w:rPr>
          <w:rFonts w:ascii="Verdana" w:hAnsi="Verdana"/>
          <w:sz w:val="18"/>
          <w:szCs w:val="18"/>
        </w:rPr>
        <w:t xml:space="preserve"> il decreto dirigenziale </w:t>
      </w:r>
      <w:r w:rsidR="00266BC7" w:rsidRPr="00195B2B">
        <w:rPr>
          <w:rFonts w:ascii="Verdana" w:hAnsi="Verdana"/>
          <w:sz w:val="18"/>
          <w:szCs w:val="18"/>
        </w:rPr>
        <w:t xml:space="preserve">Decreto Dirigenziale 1022 del 20 gennaio 2021, successivamente modificato con Decreto Dirigenziale </w:t>
      </w:r>
      <w:r w:rsidRPr="00195B2B">
        <w:rPr>
          <w:rFonts w:ascii="Verdana" w:hAnsi="Verdana"/>
          <w:sz w:val="18"/>
          <w:szCs w:val="18"/>
        </w:rPr>
        <w:t xml:space="preserve">4440 del 16 marzo 2021, con il quale </w:t>
      </w:r>
      <w:r w:rsidR="0092483E" w:rsidRPr="00195B2B">
        <w:rPr>
          <w:rFonts w:ascii="Verdana" w:hAnsi="Verdana"/>
          <w:sz w:val="18"/>
          <w:szCs w:val="18"/>
        </w:rPr>
        <w:t>la Regione Toscana, al fine di favorire la qualificazione del capitale uman</w:t>
      </w:r>
      <w:r w:rsidR="00A51040">
        <w:rPr>
          <w:rFonts w:ascii="Verdana" w:hAnsi="Verdana"/>
          <w:sz w:val="18"/>
          <w:szCs w:val="18"/>
        </w:rPr>
        <w:t>o</w:t>
      </w:r>
      <w:r w:rsidR="0092483E" w:rsidRPr="00195B2B">
        <w:rPr>
          <w:rFonts w:ascii="Verdana" w:hAnsi="Verdana"/>
          <w:sz w:val="18"/>
          <w:szCs w:val="18"/>
        </w:rPr>
        <w:t xml:space="preserve"> e la sua occupabilità attraverso il finanziamento di percorsi di alta formazione tramite la ricerca, ha</w:t>
      </w:r>
      <w:r w:rsidRPr="00195B2B">
        <w:rPr>
          <w:rFonts w:ascii="Verdana" w:hAnsi="Verdana"/>
          <w:sz w:val="18"/>
          <w:szCs w:val="18"/>
        </w:rPr>
        <w:t xml:space="preserve"> approvato l’Avviso pubblico per progetti di </w:t>
      </w:r>
      <w:r w:rsidR="00A51040">
        <w:rPr>
          <w:rFonts w:ascii="Verdana" w:hAnsi="Verdana"/>
          <w:sz w:val="18"/>
          <w:szCs w:val="18"/>
        </w:rPr>
        <w:t>A</w:t>
      </w:r>
      <w:r w:rsidRPr="00195B2B">
        <w:rPr>
          <w:rFonts w:ascii="Verdana" w:hAnsi="Verdana"/>
          <w:sz w:val="18"/>
          <w:szCs w:val="18"/>
        </w:rPr>
        <w:t xml:space="preserve">lta </w:t>
      </w:r>
      <w:r w:rsidR="00A51040">
        <w:rPr>
          <w:rFonts w:ascii="Verdana" w:hAnsi="Verdana"/>
          <w:sz w:val="18"/>
          <w:szCs w:val="18"/>
        </w:rPr>
        <w:t>F</w:t>
      </w:r>
      <w:r w:rsidRPr="00195B2B">
        <w:rPr>
          <w:rFonts w:ascii="Verdana" w:hAnsi="Verdana"/>
          <w:sz w:val="18"/>
          <w:szCs w:val="18"/>
        </w:rPr>
        <w:t>ormazione attraverso l’attivazione di assegni di ricerca (Bando Assegni 2021)</w:t>
      </w:r>
      <w:r w:rsidR="0092483E" w:rsidRPr="00195B2B">
        <w:rPr>
          <w:rFonts w:ascii="Verdana" w:hAnsi="Verdana"/>
          <w:sz w:val="18"/>
          <w:szCs w:val="18"/>
        </w:rPr>
        <w:t>;</w:t>
      </w:r>
    </w:p>
    <w:p w14:paraId="1F41E793" w14:textId="77777777" w:rsidR="008363D3" w:rsidRPr="00195B2B" w:rsidRDefault="008363D3" w:rsidP="00195B2B">
      <w:pPr>
        <w:spacing w:after="240" w:line="240" w:lineRule="auto"/>
        <w:jc w:val="both"/>
        <w:rPr>
          <w:rFonts w:ascii="Verdana" w:hAnsi="Verdana"/>
          <w:sz w:val="18"/>
          <w:szCs w:val="18"/>
        </w:rPr>
      </w:pPr>
      <w:r w:rsidRPr="00195B2B">
        <w:rPr>
          <w:rFonts w:ascii="Verdana" w:hAnsi="Verdana"/>
          <w:b/>
          <w:bCs/>
          <w:sz w:val="18"/>
          <w:szCs w:val="18"/>
        </w:rPr>
        <w:t>VISTO</w:t>
      </w:r>
      <w:r w:rsidRPr="00195B2B">
        <w:rPr>
          <w:rFonts w:ascii="Verdana" w:hAnsi="Verdana"/>
          <w:sz w:val="18"/>
          <w:szCs w:val="18"/>
        </w:rPr>
        <w:t xml:space="preserve"> che gli Assegni di Ricerca sono finanziati a valere sul FSC (Fondo per lo Sviluppo e la Coesione) e rientrano nell'ambito di Giovanisì (www.giovanisi.it), il progetto della Regione Toscana per l'autonomia dei giovani;</w:t>
      </w:r>
    </w:p>
    <w:p w14:paraId="3E5DBA7C" w14:textId="77777777" w:rsidR="00EC6F91" w:rsidRPr="00195B2B" w:rsidRDefault="00266BC7" w:rsidP="00195B2B">
      <w:pPr>
        <w:spacing w:after="240" w:line="240" w:lineRule="auto"/>
        <w:jc w:val="both"/>
        <w:rPr>
          <w:rFonts w:ascii="Verdana" w:hAnsi="Verdana"/>
          <w:sz w:val="18"/>
          <w:szCs w:val="18"/>
        </w:rPr>
      </w:pPr>
      <w:r w:rsidRPr="00195B2B">
        <w:rPr>
          <w:rFonts w:ascii="Verdana" w:hAnsi="Verdana"/>
          <w:b/>
          <w:bCs/>
          <w:sz w:val="18"/>
          <w:szCs w:val="18"/>
        </w:rPr>
        <w:t>VISTO</w:t>
      </w:r>
      <w:r w:rsidRPr="00195B2B">
        <w:rPr>
          <w:rFonts w:ascii="Verdana" w:hAnsi="Verdana"/>
          <w:sz w:val="18"/>
          <w:szCs w:val="18"/>
        </w:rPr>
        <w:t xml:space="preserve"> </w:t>
      </w:r>
      <w:r w:rsidR="00B10C61" w:rsidRPr="00195B2B">
        <w:rPr>
          <w:rFonts w:ascii="Verdana" w:hAnsi="Verdana"/>
          <w:sz w:val="18"/>
          <w:szCs w:val="18"/>
        </w:rPr>
        <w:t xml:space="preserve">che la </w:t>
      </w:r>
      <w:r w:rsidR="0092483E" w:rsidRPr="00195B2B">
        <w:rPr>
          <w:rFonts w:ascii="Verdana" w:hAnsi="Verdana"/>
          <w:sz w:val="18"/>
          <w:szCs w:val="18"/>
        </w:rPr>
        <w:t xml:space="preserve">Regione Toscana, </w:t>
      </w:r>
      <w:r w:rsidR="00EC6F91" w:rsidRPr="00195B2B">
        <w:rPr>
          <w:rFonts w:ascii="Verdana" w:hAnsi="Verdana"/>
          <w:sz w:val="18"/>
          <w:szCs w:val="18"/>
        </w:rPr>
        <w:t>con Decreto Dirigenziale n. 21607 del 29 novembre 2021, ha approvato il finanziamento previsto dal Bando assegni 2021</w:t>
      </w:r>
      <w:r w:rsidRPr="00195B2B">
        <w:rPr>
          <w:rFonts w:ascii="Verdana" w:hAnsi="Verdana"/>
          <w:sz w:val="18"/>
          <w:szCs w:val="18"/>
        </w:rPr>
        <w:t xml:space="preserve">, </w:t>
      </w:r>
      <w:r w:rsidR="00EC6F91" w:rsidRPr="00195B2B">
        <w:rPr>
          <w:rFonts w:ascii="Verdana" w:hAnsi="Verdana"/>
          <w:sz w:val="18"/>
          <w:szCs w:val="18"/>
        </w:rPr>
        <w:t>pari ad euro ottocentoduemiladu</w:t>
      </w:r>
      <w:r w:rsidRPr="00195B2B">
        <w:rPr>
          <w:rFonts w:ascii="Verdana" w:hAnsi="Verdana"/>
          <w:sz w:val="18"/>
          <w:szCs w:val="18"/>
        </w:rPr>
        <w:t>e</w:t>
      </w:r>
      <w:r w:rsidR="00EC6F91" w:rsidRPr="00195B2B">
        <w:rPr>
          <w:rFonts w:ascii="Verdana" w:hAnsi="Verdana"/>
          <w:sz w:val="18"/>
          <w:szCs w:val="18"/>
        </w:rPr>
        <w:t>cento</w:t>
      </w:r>
      <w:r w:rsidRPr="00195B2B">
        <w:rPr>
          <w:rFonts w:ascii="Verdana" w:hAnsi="Verdana"/>
          <w:sz w:val="18"/>
          <w:szCs w:val="18"/>
        </w:rPr>
        <w:t>/00</w:t>
      </w:r>
      <w:r w:rsidR="00EC6F91" w:rsidRPr="00195B2B">
        <w:rPr>
          <w:rFonts w:ascii="Verdana" w:hAnsi="Verdana"/>
          <w:sz w:val="18"/>
          <w:szCs w:val="18"/>
        </w:rPr>
        <w:t xml:space="preserve"> (802.200/00), a favore del Con</w:t>
      </w:r>
      <w:r w:rsidR="000D7997" w:rsidRPr="00195B2B">
        <w:rPr>
          <w:rFonts w:ascii="Verdana" w:hAnsi="Verdana"/>
          <w:sz w:val="18"/>
          <w:szCs w:val="18"/>
        </w:rPr>
        <w:t>siglio Nazionale delle Ricerche;</w:t>
      </w:r>
    </w:p>
    <w:p w14:paraId="2CC7F6D9" w14:textId="77777777" w:rsidR="00B10C61" w:rsidRPr="00195B2B" w:rsidRDefault="008363D3" w:rsidP="00195B2B">
      <w:pPr>
        <w:spacing w:after="240" w:line="240" w:lineRule="auto"/>
        <w:jc w:val="both"/>
        <w:rPr>
          <w:rFonts w:ascii="Verdana" w:hAnsi="Verdana"/>
          <w:sz w:val="18"/>
          <w:szCs w:val="18"/>
        </w:rPr>
      </w:pPr>
      <w:r w:rsidRPr="00195B2B">
        <w:rPr>
          <w:rFonts w:ascii="Verdana" w:hAnsi="Verdana"/>
          <w:b/>
          <w:bCs/>
          <w:sz w:val="18"/>
          <w:szCs w:val="18"/>
        </w:rPr>
        <w:t>VISTO</w:t>
      </w:r>
      <w:r w:rsidRPr="00195B2B">
        <w:rPr>
          <w:rFonts w:ascii="Verdana" w:hAnsi="Verdana"/>
          <w:sz w:val="18"/>
          <w:szCs w:val="18"/>
        </w:rPr>
        <w:t xml:space="preserve"> </w:t>
      </w:r>
      <w:r w:rsidR="00EC6F91" w:rsidRPr="00195B2B">
        <w:rPr>
          <w:rFonts w:ascii="Verdana" w:hAnsi="Verdana"/>
          <w:sz w:val="18"/>
          <w:szCs w:val="18"/>
        </w:rPr>
        <w:t xml:space="preserve">che oggetto del </w:t>
      </w:r>
      <w:r w:rsidRPr="00195B2B">
        <w:rPr>
          <w:rFonts w:ascii="Verdana" w:hAnsi="Verdana"/>
          <w:sz w:val="18"/>
          <w:szCs w:val="18"/>
        </w:rPr>
        <w:t xml:space="preserve">suddetto </w:t>
      </w:r>
      <w:r w:rsidR="00EC6F91" w:rsidRPr="00195B2B">
        <w:rPr>
          <w:rFonts w:ascii="Verdana" w:hAnsi="Verdana"/>
          <w:sz w:val="18"/>
          <w:szCs w:val="18"/>
        </w:rPr>
        <w:t xml:space="preserve">finanziamento </w:t>
      </w:r>
      <w:r w:rsidRPr="00195B2B">
        <w:rPr>
          <w:rFonts w:ascii="Verdana" w:hAnsi="Verdana"/>
          <w:sz w:val="18"/>
          <w:szCs w:val="18"/>
        </w:rPr>
        <w:t>sono</w:t>
      </w:r>
      <w:r w:rsidR="00EC6F91" w:rsidRPr="00195B2B">
        <w:rPr>
          <w:rFonts w:ascii="Verdana" w:hAnsi="Verdana"/>
          <w:sz w:val="18"/>
          <w:szCs w:val="18"/>
        </w:rPr>
        <w:t xml:space="preserve"> n. 20 progetti di ricerca per l’attivazione di 23 assegni di ricerca biennali cofinanziati;</w:t>
      </w:r>
    </w:p>
    <w:p w14:paraId="0E55A778" w14:textId="7C9A5404" w:rsidR="008363D3" w:rsidRPr="00195B2B" w:rsidRDefault="008363D3" w:rsidP="005B6052">
      <w:pPr>
        <w:spacing w:after="240" w:line="240" w:lineRule="auto"/>
        <w:jc w:val="both"/>
        <w:rPr>
          <w:rFonts w:ascii="Verdana" w:hAnsi="Verdana"/>
          <w:sz w:val="18"/>
          <w:szCs w:val="18"/>
        </w:rPr>
      </w:pPr>
      <w:r w:rsidRPr="00195B2B">
        <w:rPr>
          <w:rFonts w:ascii="Verdana" w:hAnsi="Verdana"/>
          <w:b/>
          <w:bCs/>
          <w:sz w:val="18"/>
          <w:szCs w:val="18"/>
        </w:rPr>
        <w:t>VISTO</w:t>
      </w:r>
      <w:r w:rsidRPr="00195B2B">
        <w:rPr>
          <w:rFonts w:ascii="Verdana" w:hAnsi="Verdana"/>
          <w:sz w:val="18"/>
          <w:szCs w:val="18"/>
        </w:rPr>
        <w:t xml:space="preserve"> che tra detti progetti è stato ammesso a finanziamento il progetto dal titolo “</w:t>
      </w:r>
      <w:r w:rsidR="005B6052" w:rsidRPr="005B6052">
        <w:rPr>
          <w:rFonts w:ascii="Verdana" w:hAnsi="Verdana"/>
          <w:sz w:val="18"/>
          <w:szCs w:val="18"/>
        </w:rPr>
        <w:t>Isolamento e caratterizzazione molecolare di esosomi neurali in modelli di disturbi del</w:t>
      </w:r>
      <w:r w:rsidR="005B6052">
        <w:rPr>
          <w:rFonts w:ascii="Verdana" w:hAnsi="Verdana"/>
          <w:sz w:val="18"/>
          <w:szCs w:val="18"/>
        </w:rPr>
        <w:t xml:space="preserve"> </w:t>
      </w:r>
      <w:r w:rsidR="005B6052" w:rsidRPr="005B6052">
        <w:rPr>
          <w:rFonts w:ascii="Verdana" w:hAnsi="Verdana"/>
          <w:sz w:val="18"/>
          <w:szCs w:val="18"/>
        </w:rPr>
        <w:t>neurosviluppo</w:t>
      </w:r>
      <w:r w:rsidRPr="00195B2B">
        <w:rPr>
          <w:rFonts w:ascii="Verdana" w:hAnsi="Verdana"/>
          <w:sz w:val="18"/>
          <w:szCs w:val="18"/>
        </w:rPr>
        <w:t xml:space="preserve">” (acronimo </w:t>
      </w:r>
      <w:r w:rsidR="005B6052">
        <w:rPr>
          <w:rFonts w:ascii="Verdana" w:hAnsi="Verdana"/>
          <w:sz w:val="18"/>
          <w:szCs w:val="18"/>
        </w:rPr>
        <w:t>END</w:t>
      </w:r>
      <w:r w:rsidR="005B6052" w:rsidRPr="00195B2B">
        <w:rPr>
          <w:rFonts w:ascii="Verdana" w:hAnsi="Verdana"/>
          <w:sz w:val="18"/>
          <w:szCs w:val="18"/>
        </w:rPr>
        <w:t xml:space="preserve">), </w:t>
      </w:r>
      <w:r w:rsidR="00A81C9D" w:rsidRPr="00195B2B">
        <w:rPr>
          <w:rFonts w:ascii="Verdana" w:hAnsi="Verdana"/>
          <w:sz w:val="18"/>
          <w:szCs w:val="18"/>
        </w:rPr>
        <w:t xml:space="preserve">per la cui realizzazione è stato siglato l’Accordo di collaborazione </w:t>
      </w:r>
      <w:r w:rsidR="005E4E95" w:rsidRPr="00195B2B">
        <w:rPr>
          <w:rFonts w:ascii="Verdana" w:hAnsi="Verdana"/>
          <w:sz w:val="18"/>
          <w:szCs w:val="18"/>
        </w:rPr>
        <w:t>protocollo</w:t>
      </w:r>
      <w:r w:rsidR="00A81C9D" w:rsidRPr="00195B2B">
        <w:rPr>
          <w:rFonts w:ascii="Verdana" w:hAnsi="Verdana"/>
          <w:sz w:val="18"/>
          <w:szCs w:val="18"/>
        </w:rPr>
        <w:t xml:space="preserve"> CNR</w:t>
      </w:r>
      <w:r w:rsidR="005E4E95" w:rsidRPr="00195B2B">
        <w:rPr>
          <w:rFonts w:ascii="Verdana" w:hAnsi="Verdana"/>
          <w:sz w:val="18"/>
          <w:szCs w:val="18"/>
        </w:rPr>
        <w:t>-</w:t>
      </w:r>
      <w:r w:rsidR="005B6052" w:rsidRPr="005B6052">
        <w:rPr>
          <w:rFonts w:ascii="Verdana" w:hAnsi="Verdana"/>
          <w:sz w:val="18"/>
          <w:szCs w:val="18"/>
        </w:rPr>
        <w:t>Prot. 0000661 del 02.02.2022_Accordo_ID_291491_</w:t>
      </w:r>
      <w:r w:rsidR="005B6052" w:rsidRPr="002C78B0">
        <w:rPr>
          <w:rFonts w:ascii="Verdana" w:hAnsi="Verdana"/>
          <w:sz w:val="18"/>
          <w:szCs w:val="18"/>
        </w:rPr>
        <w:t>END</w:t>
      </w:r>
      <w:r w:rsidR="00A81C9D" w:rsidRPr="00D60BC6">
        <w:rPr>
          <w:rFonts w:ascii="Verdana" w:hAnsi="Verdana"/>
          <w:sz w:val="18"/>
          <w:szCs w:val="18"/>
        </w:rPr>
        <w:t xml:space="preserve"> </w:t>
      </w:r>
      <w:r w:rsidR="00A81C9D" w:rsidRPr="002C78B0">
        <w:rPr>
          <w:rFonts w:ascii="Verdana" w:hAnsi="Verdana"/>
          <w:sz w:val="18"/>
          <w:szCs w:val="18"/>
        </w:rPr>
        <w:t>c</w:t>
      </w:r>
      <w:r w:rsidR="00A81C9D" w:rsidRPr="00195B2B">
        <w:rPr>
          <w:rFonts w:ascii="Verdana" w:hAnsi="Verdana"/>
          <w:sz w:val="18"/>
          <w:szCs w:val="18"/>
        </w:rPr>
        <w:t>he regola i reciproci impegni assunti dai soggetti facenti parte della rete di progetto;</w:t>
      </w:r>
    </w:p>
    <w:p w14:paraId="070668C2" w14:textId="77777777" w:rsidR="00492A9D" w:rsidRPr="00195B2B" w:rsidRDefault="00492A9D" w:rsidP="00195B2B">
      <w:pPr>
        <w:spacing w:after="240" w:line="240" w:lineRule="auto"/>
        <w:jc w:val="both"/>
        <w:rPr>
          <w:rFonts w:ascii="Verdana" w:hAnsi="Verdana"/>
          <w:sz w:val="18"/>
          <w:szCs w:val="18"/>
        </w:rPr>
      </w:pPr>
      <w:r w:rsidRPr="00195B2B">
        <w:rPr>
          <w:rFonts w:ascii="Verdana" w:hAnsi="Verdana"/>
          <w:b/>
          <w:bCs/>
          <w:sz w:val="18"/>
          <w:szCs w:val="18"/>
        </w:rPr>
        <w:t>PRESO ATTO</w:t>
      </w:r>
      <w:r w:rsidRPr="00195B2B">
        <w:rPr>
          <w:rFonts w:ascii="Verdana" w:hAnsi="Verdana"/>
          <w:sz w:val="18"/>
          <w:szCs w:val="18"/>
        </w:rPr>
        <w:t xml:space="preserve"> che la Regione Toscana e il Consiglio Nazionale delle Ricerche</w:t>
      </w:r>
      <w:r w:rsidR="00A81C9D" w:rsidRPr="00195B2B">
        <w:rPr>
          <w:rFonts w:ascii="Verdana" w:hAnsi="Verdana"/>
          <w:sz w:val="18"/>
          <w:szCs w:val="18"/>
        </w:rPr>
        <w:t xml:space="preserve"> </w:t>
      </w:r>
      <w:r w:rsidRPr="00195B2B">
        <w:rPr>
          <w:rFonts w:ascii="Verdana" w:hAnsi="Verdana"/>
          <w:sz w:val="18"/>
          <w:szCs w:val="18"/>
        </w:rPr>
        <w:t>hanno siglato</w:t>
      </w:r>
      <w:r w:rsidR="00B0058A" w:rsidRPr="00195B2B">
        <w:rPr>
          <w:rFonts w:ascii="Verdana" w:hAnsi="Verdana"/>
          <w:sz w:val="18"/>
          <w:szCs w:val="18"/>
        </w:rPr>
        <w:t xml:space="preserve"> in data 21</w:t>
      </w:r>
      <w:r w:rsidR="00A81C9D" w:rsidRPr="00195B2B">
        <w:rPr>
          <w:rFonts w:ascii="Verdana" w:hAnsi="Verdana"/>
          <w:sz w:val="18"/>
          <w:szCs w:val="18"/>
        </w:rPr>
        <w:t xml:space="preserve"> febbraio </w:t>
      </w:r>
      <w:r w:rsidR="00B0058A" w:rsidRPr="00195B2B">
        <w:rPr>
          <w:rFonts w:ascii="Verdana" w:hAnsi="Verdana"/>
          <w:sz w:val="18"/>
          <w:szCs w:val="18"/>
        </w:rPr>
        <w:t>2022</w:t>
      </w:r>
      <w:r w:rsidRPr="00195B2B">
        <w:rPr>
          <w:rFonts w:ascii="Verdana" w:hAnsi="Verdana"/>
          <w:sz w:val="18"/>
          <w:szCs w:val="18"/>
        </w:rPr>
        <w:t xml:space="preserve"> la Convenzione per la realizzazione </w:t>
      </w:r>
      <w:r w:rsidR="00A81C9D" w:rsidRPr="00195B2B">
        <w:rPr>
          <w:rFonts w:ascii="Verdana" w:hAnsi="Verdana"/>
          <w:sz w:val="18"/>
          <w:szCs w:val="18"/>
        </w:rPr>
        <w:t xml:space="preserve">dei 20 progetti finanziati, </w:t>
      </w:r>
      <w:r w:rsidR="00B0058A" w:rsidRPr="00195B2B">
        <w:rPr>
          <w:rFonts w:ascii="Verdana" w:hAnsi="Verdana"/>
          <w:sz w:val="18"/>
          <w:szCs w:val="18"/>
        </w:rPr>
        <w:t xml:space="preserve">protocollo </w:t>
      </w:r>
      <w:r w:rsidR="00A81C9D" w:rsidRPr="00195B2B">
        <w:rPr>
          <w:rFonts w:ascii="Verdana" w:hAnsi="Verdana"/>
          <w:sz w:val="18"/>
          <w:szCs w:val="18"/>
        </w:rPr>
        <w:t xml:space="preserve">CNR-IFC </w:t>
      </w:r>
      <w:r w:rsidR="00B0058A" w:rsidRPr="00195B2B">
        <w:rPr>
          <w:rFonts w:ascii="Verdana" w:hAnsi="Verdana"/>
          <w:sz w:val="18"/>
          <w:szCs w:val="18"/>
        </w:rPr>
        <w:t>n. 0001243 del 22</w:t>
      </w:r>
      <w:r w:rsidR="00A81C9D" w:rsidRPr="00195B2B">
        <w:rPr>
          <w:rFonts w:ascii="Verdana" w:hAnsi="Verdana"/>
          <w:sz w:val="18"/>
          <w:szCs w:val="18"/>
        </w:rPr>
        <w:t xml:space="preserve"> febbraio </w:t>
      </w:r>
      <w:r w:rsidR="00B0058A" w:rsidRPr="00195B2B">
        <w:rPr>
          <w:rFonts w:ascii="Verdana" w:hAnsi="Verdana"/>
          <w:sz w:val="18"/>
          <w:szCs w:val="18"/>
        </w:rPr>
        <w:t>2022</w:t>
      </w:r>
      <w:r w:rsidRPr="00195B2B">
        <w:rPr>
          <w:rFonts w:ascii="Verdana" w:hAnsi="Verdana"/>
          <w:sz w:val="18"/>
          <w:szCs w:val="18"/>
        </w:rPr>
        <w:t>;</w:t>
      </w:r>
    </w:p>
    <w:p w14:paraId="1BED9CDE" w14:textId="63C6ABED" w:rsidR="00492A9D" w:rsidRDefault="001F2A59" w:rsidP="00195B2B">
      <w:pPr>
        <w:spacing w:after="240" w:line="240" w:lineRule="auto"/>
        <w:jc w:val="both"/>
        <w:rPr>
          <w:rFonts w:ascii="Verdana" w:hAnsi="Verdana"/>
          <w:sz w:val="18"/>
          <w:szCs w:val="18"/>
        </w:rPr>
      </w:pPr>
      <w:r w:rsidRPr="00195B2B">
        <w:rPr>
          <w:rFonts w:ascii="Verdana" w:hAnsi="Verdana"/>
          <w:b/>
          <w:bCs/>
          <w:sz w:val="18"/>
          <w:szCs w:val="18"/>
        </w:rPr>
        <w:t>ACCERTATA</w:t>
      </w:r>
      <w:r w:rsidRPr="00195B2B">
        <w:rPr>
          <w:rFonts w:ascii="Verdana" w:hAnsi="Verdana"/>
          <w:sz w:val="18"/>
          <w:szCs w:val="18"/>
        </w:rPr>
        <w:t xml:space="preserve"> la copertura degli oneri </w:t>
      </w:r>
      <w:r w:rsidRPr="002C78B0">
        <w:rPr>
          <w:rFonts w:ascii="Verdana" w:hAnsi="Verdana"/>
          <w:sz w:val="18"/>
          <w:szCs w:val="18"/>
        </w:rPr>
        <w:t xml:space="preserve">derivanti dal conferimento dell’assegno di ricerca con le disponibilità finanziarie </w:t>
      </w:r>
      <w:r w:rsidR="005E4E95" w:rsidRPr="002C78B0">
        <w:rPr>
          <w:rFonts w:ascii="Verdana" w:hAnsi="Verdana"/>
          <w:sz w:val="18"/>
          <w:szCs w:val="18"/>
        </w:rPr>
        <w:t>di cui agli accertamenti CNR-IFC n</w:t>
      </w:r>
      <w:r w:rsidR="005E4E95" w:rsidRPr="00D60BC6">
        <w:rPr>
          <w:rFonts w:ascii="Verdana" w:hAnsi="Verdana"/>
          <w:sz w:val="18"/>
          <w:szCs w:val="18"/>
        </w:rPr>
        <w:t xml:space="preserve">. </w:t>
      </w:r>
      <w:r w:rsidR="005B6052" w:rsidRPr="002C78B0">
        <w:rPr>
          <w:rFonts w:ascii="Verdana" w:hAnsi="Verdana"/>
          <w:sz w:val="18"/>
          <w:szCs w:val="18"/>
        </w:rPr>
        <w:t>1799/2022</w:t>
      </w:r>
      <w:r w:rsidR="003A5959" w:rsidRPr="002C78B0">
        <w:rPr>
          <w:rFonts w:ascii="Verdana" w:hAnsi="Verdana"/>
          <w:sz w:val="18"/>
          <w:szCs w:val="18"/>
        </w:rPr>
        <w:t xml:space="preserve"> </w:t>
      </w:r>
      <w:r w:rsidR="003A5959" w:rsidRPr="00D60BC6">
        <w:rPr>
          <w:rFonts w:ascii="Verdana" w:hAnsi="Verdana"/>
          <w:sz w:val="18"/>
          <w:szCs w:val="18"/>
        </w:rPr>
        <w:t>(finanziamento Regione Toscana)</w:t>
      </w:r>
      <w:r w:rsidR="003A5959" w:rsidRPr="002C78B0">
        <w:rPr>
          <w:rFonts w:ascii="Verdana" w:hAnsi="Verdana"/>
          <w:sz w:val="18"/>
          <w:szCs w:val="18"/>
        </w:rPr>
        <w:t xml:space="preserve"> </w:t>
      </w:r>
      <w:r w:rsidR="00A02793" w:rsidRPr="002C78B0">
        <w:rPr>
          <w:rFonts w:ascii="Verdana" w:hAnsi="Verdana"/>
          <w:sz w:val="18"/>
          <w:szCs w:val="18"/>
        </w:rPr>
        <w:t xml:space="preserve">e </w:t>
      </w:r>
      <w:r w:rsidR="00331CC1" w:rsidRPr="002C78B0">
        <w:rPr>
          <w:rFonts w:ascii="Verdana" w:hAnsi="Verdana"/>
          <w:sz w:val="18"/>
          <w:szCs w:val="18"/>
        </w:rPr>
        <w:t xml:space="preserve">n. </w:t>
      </w:r>
      <w:r w:rsidR="005B6052" w:rsidRPr="002C78B0">
        <w:rPr>
          <w:rFonts w:ascii="Verdana" w:hAnsi="Verdana"/>
          <w:sz w:val="18"/>
          <w:szCs w:val="18"/>
        </w:rPr>
        <w:t>1636/2022</w:t>
      </w:r>
      <w:r w:rsidR="00B910C0" w:rsidRPr="002C78B0">
        <w:rPr>
          <w:rFonts w:ascii="Verdana" w:hAnsi="Verdana"/>
          <w:sz w:val="18"/>
          <w:szCs w:val="18"/>
        </w:rPr>
        <w:t>;</w:t>
      </w:r>
      <w:r w:rsidR="00331CC1" w:rsidRPr="002C78B0">
        <w:rPr>
          <w:rFonts w:ascii="Verdana" w:hAnsi="Verdana"/>
          <w:sz w:val="18"/>
          <w:szCs w:val="18"/>
        </w:rPr>
        <w:t xml:space="preserve"> </w:t>
      </w:r>
      <w:r w:rsidR="003A5959" w:rsidRPr="00D60BC6">
        <w:rPr>
          <w:rFonts w:ascii="Verdana" w:hAnsi="Verdana"/>
          <w:sz w:val="18"/>
          <w:szCs w:val="18"/>
        </w:rPr>
        <w:t xml:space="preserve">(cofinanziamento </w:t>
      </w:r>
      <w:r w:rsidR="00721EE7" w:rsidRPr="002C78B0">
        <w:rPr>
          <w:rFonts w:ascii="Verdana" w:hAnsi="Verdana"/>
          <w:sz w:val="18"/>
          <w:szCs w:val="18"/>
        </w:rPr>
        <w:t>Fondazione Pisana per la Scienza ONLUS</w:t>
      </w:r>
      <w:r w:rsidR="003A5959" w:rsidRPr="00D60BC6">
        <w:rPr>
          <w:rFonts w:ascii="Verdana" w:hAnsi="Verdana"/>
          <w:sz w:val="18"/>
          <w:szCs w:val="18"/>
        </w:rPr>
        <w:t>)</w:t>
      </w:r>
    </w:p>
    <w:p w14:paraId="6E7197AE" w14:textId="650FF22E" w:rsidR="0014537B" w:rsidRPr="00715655" w:rsidRDefault="0014537B" w:rsidP="00195B2B">
      <w:pPr>
        <w:spacing w:after="240" w:line="240" w:lineRule="auto"/>
        <w:jc w:val="both"/>
        <w:rPr>
          <w:rFonts w:ascii="Verdana" w:hAnsi="Verdana"/>
          <w:sz w:val="18"/>
          <w:szCs w:val="18"/>
        </w:rPr>
      </w:pPr>
      <w:r w:rsidRPr="00740F88">
        <w:rPr>
          <w:rFonts w:ascii="Verdana" w:hAnsi="Verdana"/>
          <w:b/>
          <w:sz w:val="18"/>
          <w:szCs w:val="18"/>
        </w:rPr>
        <w:t>Visto</w:t>
      </w:r>
      <w:r>
        <w:rPr>
          <w:rFonts w:ascii="Verdana" w:hAnsi="Verdana"/>
          <w:sz w:val="18"/>
          <w:szCs w:val="18"/>
        </w:rPr>
        <w:t xml:space="preserve"> il proprio atto n.   prot CNR-NANO   del</w:t>
      </w:r>
    </w:p>
    <w:p w14:paraId="05A7A195" w14:textId="77777777" w:rsidR="00331CC1" w:rsidRDefault="00331CC1">
      <w:pPr>
        <w:spacing w:after="0" w:line="240" w:lineRule="auto"/>
        <w:rPr>
          <w:rFonts w:ascii="Verdana" w:hAnsi="Verdana"/>
          <w:b/>
          <w:bCs/>
          <w:sz w:val="18"/>
          <w:szCs w:val="18"/>
        </w:rPr>
      </w:pPr>
      <w:r>
        <w:rPr>
          <w:rFonts w:ascii="Verdana" w:hAnsi="Verdana"/>
          <w:b/>
          <w:bCs/>
          <w:sz w:val="18"/>
          <w:szCs w:val="18"/>
        </w:rPr>
        <w:br w:type="page"/>
      </w:r>
    </w:p>
    <w:p w14:paraId="0AEE75B3" w14:textId="77777777" w:rsidR="00715655" w:rsidRDefault="00715655" w:rsidP="00497D4D">
      <w:pPr>
        <w:spacing w:after="0" w:line="240" w:lineRule="auto"/>
        <w:jc w:val="center"/>
        <w:rPr>
          <w:rFonts w:ascii="Verdana" w:hAnsi="Verdana"/>
          <w:b/>
          <w:bCs/>
          <w:sz w:val="18"/>
          <w:szCs w:val="18"/>
        </w:rPr>
      </w:pPr>
    </w:p>
    <w:p w14:paraId="7925F9B7" w14:textId="77777777" w:rsidR="00497D4D" w:rsidRPr="00715655" w:rsidRDefault="00497D4D" w:rsidP="00497D4D">
      <w:pPr>
        <w:spacing w:after="0" w:line="240" w:lineRule="auto"/>
        <w:jc w:val="center"/>
        <w:rPr>
          <w:rFonts w:ascii="Verdana" w:hAnsi="Verdana"/>
          <w:b/>
          <w:bCs/>
          <w:sz w:val="18"/>
          <w:szCs w:val="18"/>
        </w:rPr>
      </w:pPr>
      <w:r w:rsidRPr="00715655">
        <w:rPr>
          <w:rFonts w:ascii="Verdana" w:hAnsi="Verdana"/>
          <w:b/>
          <w:bCs/>
          <w:sz w:val="18"/>
          <w:szCs w:val="18"/>
        </w:rPr>
        <w:t>DISPONE</w:t>
      </w:r>
    </w:p>
    <w:p w14:paraId="40E9C955" w14:textId="77777777" w:rsidR="00331CC1" w:rsidRDefault="00331CC1" w:rsidP="00497D4D">
      <w:pPr>
        <w:spacing w:after="0" w:line="240" w:lineRule="auto"/>
        <w:jc w:val="center"/>
        <w:rPr>
          <w:rFonts w:ascii="Verdana" w:hAnsi="Verdana"/>
          <w:b/>
          <w:bCs/>
          <w:sz w:val="18"/>
          <w:szCs w:val="18"/>
        </w:rPr>
      </w:pPr>
    </w:p>
    <w:p w14:paraId="63DD926D" w14:textId="77777777" w:rsidR="00497D4D" w:rsidRPr="004450E9" w:rsidRDefault="00497D4D" w:rsidP="00497D4D">
      <w:pPr>
        <w:spacing w:after="0" w:line="240" w:lineRule="auto"/>
        <w:jc w:val="center"/>
        <w:rPr>
          <w:rFonts w:ascii="Verdana" w:hAnsi="Verdana"/>
          <w:b/>
          <w:bCs/>
          <w:sz w:val="18"/>
          <w:szCs w:val="18"/>
        </w:rPr>
      </w:pPr>
      <w:r w:rsidRPr="004450E9">
        <w:rPr>
          <w:rFonts w:ascii="Verdana" w:hAnsi="Verdana"/>
          <w:b/>
          <w:bCs/>
          <w:sz w:val="18"/>
          <w:szCs w:val="18"/>
        </w:rPr>
        <w:t>Art. 1</w:t>
      </w:r>
    </w:p>
    <w:p w14:paraId="4647438D" w14:textId="77777777" w:rsidR="00497D4D" w:rsidRPr="004450E9" w:rsidRDefault="00497D4D" w:rsidP="00497D4D">
      <w:pPr>
        <w:spacing w:after="0" w:line="240" w:lineRule="auto"/>
        <w:jc w:val="center"/>
        <w:rPr>
          <w:rFonts w:ascii="Verdana" w:hAnsi="Verdana"/>
          <w:b/>
          <w:bCs/>
          <w:sz w:val="18"/>
          <w:szCs w:val="18"/>
        </w:rPr>
      </w:pPr>
      <w:r w:rsidRPr="004450E9">
        <w:rPr>
          <w:rFonts w:ascii="Verdana" w:hAnsi="Verdana"/>
          <w:b/>
          <w:bCs/>
          <w:sz w:val="18"/>
          <w:szCs w:val="18"/>
        </w:rPr>
        <w:t>Oggetto della selezione</w:t>
      </w:r>
    </w:p>
    <w:p w14:paraId="36F75DE7" w14:textId="77777777" w:rsidR="00497D4D" w:rsidRPr="004450E9" w:rsidRDefault="00497D4D" w:rsidP="00497D4D">
      <w:pPr>
        <w:spacing w:after="0" w:line="240" w:lineRule="auto"/>
        <w:jc w:val="center"/>
        <w:rPr>
          <w:rFonts w:ascii="Verdana" w:hAnsi="Verdana"/>
          <w:sz w:val="18"/>
          <w:szCs w:val="18"/>
        </w:rPr>
      </w:pPr>
    </w:p>
    <w:p w14:paraId="4ADA2D0D" w14:textId="6BD9C4F2" w:rsidR="00497D4D" w:rsidRPr="004450E9" w:rsidRDefault="00497D4D" w:rsidP="00497D4D">
      <w:pPr>
        <w:spacing w:after="0" w:line="240" w:lineRule="auto"/>
        <w:jc w:val="both"/>
        <w:rPr>
          <w:rFonts w:ascii="Verdana" w:hAnsi="Verdana"/>
          <w:sz w:val="18"/>
          <w:szCs w:val="18"/>
        </w:rPr>
      </w:pPr>
      <w:r w:rsidRPr="004450E9">
        <w:rPr>
          <w:rFonts w:ascii="Verdana" w:hAnsi="Verdana"/>
          <w:sz w:val="18"/>
          <w:szCs w:val="18"/>
        </w:rPr>
        <w:t xml:space="preserve">È indetta una selezione pubblica, per titoli e colloquio, per il </w:t>
      </w:r>
      <w:r w:rsidRPr="009679BA">
        <w:rPr>
          <w:rFonts w:ascii="Verdana" w:hAnsi="Verdana"/>
          <w:sz w:val="18"/>
          <w:szCs w:val="18"/>
        </w:rPr>
        <w:t xml:space="preserve">conferimento di n. </w:t>
      </w:r>
      <w:r w:rsidR="001E688C" w:rsidRPr="00740F88">
        <w:rPr>
          <w:rFonts w:ascii="Verdana" w:hAnsi="Verdana"/>
          <w:b/>
          <w:sz w:val="18"/>
          <w:szCs w:val="18"/>
        </w:rPr>
        <w:t xml:space="preserve">1 </w:t>
      </w:r>
      <w:r w:rsidR="008459CC" w:rsidRPr="00740F88">
        <w:rPr>
          <w:rFonts w:ascii="Verdana" w:hAnsi="Verdana"/>
          <w:b/>
          <w:sz w:val="18"/>
          <w:szCs w:val="18"/>
        </w:rPr>
        <w:t>“</w:t>
      </w:r>
      <w:r w:rsidRPr="00740F88">
        <w:rPr>
          <w:rFonts w:ascii="Verdana" w:hAnsi="Verdana"/>
          <w:b/>
          <w:sz w:val="18"/>
          <w:szCs w:val="18"/>
        </w:rPr>
        <w:t>Assegn</w:t>
      </w:r>
      <w:r w:rsidR="00331CC1" w:rsidRPr="00740F88">
        <w:rPr>
          <w:rFonts w:ascii="Verdana" w:hAnsi="Verdana"/>
          <w:b/>
          <w:sz w:val="18"/>
          <w:szCs w:val="18"/>
        </w:rPr>
        <w:t>o</w:t>
      </w:r>
      <w:r w:rsidR="008459CC" w:rsidRPr="00740F88">
        <w:rPr>
          <w:rFonts w:ascii="Verdana" w:hAnsi="Verdana"/>
          <w:b/>
          <w:sz w:val="18"/>
          <w:szCs w:val="18"/>
        </w:rPr>
        <w:t xml:space="preserve"> di ricerca Grant</w:t>
      </w:r>
      <w:r w:rsidR="008459CC" w:rsidRPr="009679BA">
        <w:rPr>
          <w:rFonts w:ascii="Verdana" w:hAnsi="Verdana"/>
          <w:sz w:val="18"/>
          <w:szCs w:val="18"/>
        </w:rPr>
        <w:t>”</w:t>
      </w:r>
      <w:r w:rsidR="00A95ADB" w:rsidRPr="009679BA">
        <w:rPr>
          <w:rFonts w:ascii="Verdana" w:hAnsi="Verdana"/>
          <w:sz w:val="18"/>
          <w:szCs w:val="18"/>
        </w:rPr>
        <w:t xml:space="preserve"> (Tipol</w:t>
      </w:r>
      <w:r w:rsidR="000E5B61" w:rsidRPr="009679BA">
        <w:rPr>
          <w:rFonts w:ascii="Verdana" w:hAnsi="Verdana"/>
          <w:sz w:val="18"/>
          <w:szCs w:val="18"/>
        </w:rPr>
        <w:t>.</w:t>
      </w:r>
      <w:r w:rsidR="00A95ADB" w:rsidRPr="009679BA">
        <w:rPr>
          <w:rFonts w:ascii="Verdana" w:hAnsi="Verdana"/>
          <w:sz w:val="18"/>
          <w:szCs w:val="18"/>
        </w:rPr>
        <w:t xml:space="preserve"> D)</w:t>
      </w:r>
      <w:r w:rsidRPr="00740F88">
        <w:rPr>
          <w:rFonts w:ascii="Verdana" w:hAnsi="Verdana"/>
          <w:sz w:val="18"/>
          <w:szCs w:val="18"/>
        </w:rPr>
        <w:t xml:space="preserve"> per lo svolgimento di attività di ricerca per il progetto dal titolo: “</w:t>
      </w:r>
      <w:r w:rsidR="001E688C" w:rsidRPr="009679BA">
        <w:rPr>
          <w:rFonts w:ascii="Verdana" w:hAnsi="Verdana"/>
          <w:sz w:val="18"/>
          <w:szCs w:val="18"/>
        </w:rPr>
        <w:t xml:space="preserve">Isolamento e caratterizzazione molecolare di esosomi </w:t>
      </w:r>
      <w:r w:rsidR="001E688C" w:rsidRPr="00740F88">
        <w:rPr>
          <w:rFonts w:ascii="Verdana" w:hAnsi="Verdana"/>
          <w:sz w:val="18"/>
          <w:szCs w:val="18"/>
        </w:rPr>
        <w:t xml:space="preserve">neurali in modelli di disturbi del neurosviluppo / </w:t>
      </w:r>
      <w:r w:rsidR="001E688C" w:rsidRPr="00740F88">
        <w:t>Isolation and molecular characterization of neuronal exosomes in models of neurodevelopmental disorders</w:t>
      </w:r>
      <w:r w:rsidR="001E688C" w:rsidRPr="00740F88">
        <w:rPr>
          <w:b/>
        </w:rPr>
        <w:t xml:space="preserve"> </w:t>
      </w:r>
      <w:r w:rsidRPr="00740F88">
        <w:rPr>
          <w:rFonts w:ascii="Verdana" w:hAnsi="Verdana"/>
          <w:sz w:val="18"/>
          <w:szCs w:val="18"/>
        </w:rPr>
        <w:t>”</w:t>
      </w:r>
      <w:r w:rsidR="00887A3C" w:rsidRPr="00740F88">
        <w:rPr>
          <w:rFonts w:ascii="Verdana" w:hAnsi="Verdana"/>
          <w:sz w:val="18"/>
          <w:szCs w:val="18"/>
        </w:rPr>
        <w:t xml:space="preserve"> </w:t>
      </w:r>
      <w:r w:rsidR="00331CC1" w:rsidRPr="00740F88">
        <w:rPr>
          <w:rFonts w:ascii="Verdana" w:hAnsi="Verdana"/>
          <w:sz w:val="18"/>
          <w:szCs w:val="18"/>
        </w:rPr>
        <w:t xml:space="preserve">(acronimo </w:t>
      </w:r>
      <w:r w:rsidR="001E688C" w:rsidRPr="00740F88">
        <w:rPr>
          <w:rFonts w:ascii="Verdana" w:hAnsi="Verdana"/>
          <w:sz w:val="18"/>
          <w:szCs w:val="18"/>
        </w:rPr>
        <w:t>END),</w:t>
      </w:r>
      <w:r w:rsidR="001E688C" w:rsidRPr="009679BA">
        <w:rPr>
          <w:rFonts w:ascii="Verdana" w:hAnsi="Verdana"/>
          <w:sz w:val="18"/>
          <w:szCs w:val="18"/>
        </w:rPr>
        <w:t xml:space="preserve"> </w:t>
      </w:r>
      <w:r w:rsidR="00331CC1" w:rsidRPr="009679BA">
        <w:rPr>
          <w:rFonts w:ascii="Verdana" w:hAnsi="Verdana"/>
          <w:sz w:val="18"/>
          <w:szCs w:val="18"/>
        </w:rPr>
        <w:t xml:space="preserve">CUP </w:t>
      </w:r>
      <w:r w:rsidR="001E688C" w:rsidRPr="009679BA">
        <w:rPr>
          <w:rFonts w:ascii="Verdana" w:hAnsi="Verdana"/>
          <w:sz w:val="18"/>
          <w:szCs w:val="18"/>
        </w:rPr>
        <w:t>B53D21007990008</w:t>
      </w:r>
      <w:r w:rsidR="005A2F56" w:rsidRPr="009679BA">
        <w:rPr>
          <w:rFonts w:ascii="Verdana" w:hAnsi="Verdana" w:cs="Times New Roman"/>
          <w:sz w:val="18"/>
          <w:szCs w:val="18"/>
        </w:rPr>
        <w:t xml:space="preserve"> </w:t>
      </w:r>
      <w:r w:rsidR="00E90BEE" w:rsidRPr="00740F88">
        <w:rPr>
          <w:rFonts w:ascii="Verdana" w:hAnsi="Verdana" w:cs="Times New Roman"/>
          <w:sz w:val="18"/>
          <w:szCs w:val="18"/>
        </w:rPr>
        <w:t xml:space="preserve">nell’ambito di </w:t>
      </w:r>
      <w:r w:rsidR="005A2F56" w:rsidRPr="00740F88">
        <w:rPr>
          <w:rFonts w:ascii="Verdana" w:hAnsi="Verdana" w:cs="Times New Roman"/>
          <w:sz w:val="18"/>
          <w:szCs w:val="18"/>
        </w:rPr>
        <w:t>“GIOVANISÌ” (</w:t>
      </w:r>
      <w:r w:rsidR="00E90BEE" w:rsidRPr="00740F88">
        <w:rPr>
          <w:rFonts w:ascii="Verdana" w:hAnsi="Verdana" w:cs="Times New Roman"/>
          <w:sz w:val="18"/>
          <w:szCs w:val="18"/>
        </w:rPr>
        <w:t>www</w:t>
      </w:r>
      <w:r w:rsidR="005A2F56" w:rsidRPr="00740F88">
        <w:rPr>
          <w:rFonts w:ascii="Verdana" w:hAnsi="Verdana" w:cs="Times New Roman"/>
          <w:sz w:val="18"/>
          <w:szCs w:val="18"/>
        </w:rPr>
        <w:t>.</w:t>
      </w:r>
      <w:r w:rsidR="00E90BEE" w:rsidRPr="00740F88">
        <w:rPr>
          <w:rFonts w:ascii="Verdana" w:hAnsi="Verdana" w:cs="Times New Roman"/>
          <w:sz w:val="18"/>
          <w:szCs w:val="18"/>
        </w:rPr>
        <w:t>giovanisi</w:t>
      </w:r>
      <w:r w:rsidR="005A2F56" w:rsidRPr="00740F88">
        <w:rPr>
          <w:rFonts w:ascii="Verdana" w:hAnsi="Verdana" w:cs="Times New Roman"/>
          <w:sz w:val="18"/>
          <w:szCs w:val="18"/>
        </w:rPr>
        <w:t>.</w:t>
      </w:r>
      <w:r w:rsidR="00E90BEE" w:rsidRPr="00740F88">
        <w:rPr>
          <w:rFonts w:ascii="Verdana" w:hAnsi="Verdana" w:cs="Times New Roman"/>
          <w:sz w:val="18"/>
          <w:szCs w:val="18"/>
        </w:rPr>
        <w:t>it</w:t>
      </w:r>
      <w:r w:rsidR="005A2F56" w:rsidRPr="00740F88">
        <w:rPr>
          <w:rFonts w:ascii="Verdana" w:hAnsi="Verdana" w:cs="Times New Roman"/>
          <w:sz w:val="18"/>
          <w:szCs w:val="18"/>
        </w:rPr>
        <w:t xml:space="preserve">), </w:t>
      </w:r>
      <w:r w:rsidR="00E90BEE" w:rsidRPr="00740F88">
        <w:rPr>
          <w:rFonts w:ascii="Verdana" w:hAnsi="Verdana" w:cs="Times New Roman"/>
          <w:sz w:val="18"/>
          <w:szCs w:val="18"/>
        </w:rPr>
        <w:t>il progetto della Regione Toscana per l’autonomia dei giovani</w:t>
      </w:r>
      <w:r w:rsidR="00331CC1" w:rsidRPr="00740F88">
        <w:rPr>
          <w:rFonts w:ascii="Verdana" w:hAnsi="Verdana"/>
          <w:sz w:val="18"/>
          <w:szCs w:val="18"/>
        </w:rPr>
        <w:t>,</w:t>
      </w:r>
      <w:r w:rsidR="00331CC1" w:rsidRPr="00740F88">
        <w:t xml:space="preserve"> </w:t>
      </w:r>
      <w:r w:rsidR="00331CC1" w:rsidRPr="00740F88">
        <w:rPr>
          <w:rFonts w:ascii="Verdana" w:hAnsi="Verdana"/>
          <w:sz w:val="18"/>
          <w:szCs w:val="18"/>
        </w:rPr>
        <w:t>inerenti all’Area Scientifica "</w:t>
      </w:r>
      <w:r w:rsidR="005A2F56" w:rsidRPr="00740F88">
        <w:rPr>
          <w:rFonts w:ascii="Verdana" w:hAnsi="Verdana"/>
          <w:sz w:val="18"/>
          <w:szCs w:val="18"/>
        </w:rPr>
        <w:t>Scienze Biol</w:t>
      </w:r>
      <w:r w:rsidR="00E90BEE">
        <w:rPr>
          <w:rFonts w:ascii="Verdana" w:hAnsi="Verdana"/>
          <w:sz w:val="18"/>
          <w:szCs w:val="18"/>
        </w:rPr>
        <w:t>o</w:t>
      </w:r>
      <w:r w:rsidR="005A2F56" w:rsidRPr="00740F88">
        <w:rPr>
          <w:rFonts w:ascii="Verdana" w:hAnsi="Verdana"/>
          <w:sz w:val="18"/>
          <w:szCs w:val="18"/>
        </w:rPr>
        <w:t>giche</w:t>
      </w:r>
      <w:r w:rsidR="00331CC1" w:rsidRPr="00740F88">
        <w:rPr>
          <w:rFonts w:ascii="Verdana" w:hAnsi="Verdana"/>
          <w:sz w:val="18"/>
          <w:szCs w:val="18"/>
        </w:rPr>
        <w:t xml:space="preserve">" </w:t>
      </w:r>
      <w:r w:rsidR="00887A3C" w:rsidRPr="009679BA">
        <w:rPr>
          <w:rFonts w:ascii="Verdana" w:hAnsi="Verdana"/>
          <w:sz w:val="18"/>
          <w:szCs w:val="18"/>
        </w:rPr>
        <w:t xml:space="preserve">da svolgersi presso </w:t>
      </w:r>
      <w:r w:rsidR="00887A3C" w:rsidRPr="00740F88">
        <w:rPr>
          <w:rFonts w:ascii="Verdana" w:hAnsi="Verdana"/>
          <w:b/>
          <w:sz w:val="18"/>
          <w:szCs w:val="18"/>
        </w:rPr>
        <w:t>l’Istituto</w:t>
      </w:r>
      <w:r w:rsidRPr="00740F88">
        <w:rPr>
          <w:rFonts w:ascii="Verdana" w:hAnsi="Verdana"/>
          <w:b/>
          <w:sz w:val="18"/>
          <w:szCs w:val="18"/>
        </w:rPr>
        <w:t xml:space="preserve"> </w:t>
      </w:r>
      <w:r w:rsidR="001E688C" w:rsidRPr="00740F88">
        <w:rPr>
          <w:rFonts w:ascii="Verdana" w:hAnsi="Verdana"/>
          <w:b/>
          <w:sz w:val="18"/>
          <w:szCs w:val="18"/>
        </w:rPr>
        <w:t xml:space="preserve">Nanoscienze </w:t>
      </w:r>
      <w:r w:rsidR="00887A3C" w:rsidRPr="00740F88">
        <w:rPr>
          <w:rFonts w:ascii="Verdana" w:hAnsi="Verdana"/>
          <w:b/>
          <w:sz w:val="18"/>
          <w:szCs w:val="18"/>
        </w:rPr>
        <w:t>del CNR</w:t>
      </w:r>
      <w:r w:rsidRPr="00740F88">
        <w:rPr>
          <w:rFonts w:ascii="Verdana" w:hAnsi="Verdana"/>
          <w:b/>
          <w:sz w:val="18"/>
          <w:szCs w:val="18"/>
        </w:rPr>
        <w:t xml:space="preserve">, sede di </w:t>
      </w:r>
      <w:r w:rsidR="00566187" w:rsidRPr="00740F88">
        <w:rPr>
          <w:rFonts w:ascii="Verdana" w:hAnsi="Verdana"/>
          <w:b/>
          <w:sz w:val="18"/>
          <w:szCs w:val="18"/>
        </w:rPr>
        <w:t>Pisa e in collaborazione con la Fondazione Pisana per la Scienza</w:t>
      </w:r>
      <w:r w:rsidR="00566187" w:rsidRPr="009679BA">
        <w:rPr>
          <w:rFonts w:ascii="Verdana" w:hAnsi="Verdana"/>
          <w:sz w:val="18"/>
          <w:szCs w:val="18"/>
        </w:rPr>
        <w:t xml:space="preserve"> </w:t>
      </w:r>
      <w:r w:rsidR="00331CC1" w:rsidRPr="009679BA">
        <w:rPr>
          <w:rFonts w:ascii="Verdana" w:hAnsi="Verdana"/>
          <w:snapToGrid w:val="0"/>
          <w:sz w:val="18"/>
          <w:szCs w:val="18"/>
        </w:rPr>
        <w:t xml:space="preserve">per la seguente tematica: </w:t>
      </w:r>
      <w:r w:rsidR="00331CC1" w:rsidRPr="00740F88">
        <w:rPr>
          <w:rFonts w:ascii="Verdana" w:hAnsi="Verdana"/>
          <w:snapToGrid w:val="0"/>
          <w:sz w:val="18"/>
          <w:szCs w:val="18"/>
        </w:rPr>
        <w:t>“</w:t>
      </w:r>
      <w:r w:rsidR="001E688C" w:rsidRPr="00740F88">
        <w:rPr>
          <w:rFonts w:ascii="Verdana" w:hAnsi="Verdana"/>
          <w:b/>
          <w:bCs/>
          <w:i/>
          <w:sz w:val="18"/>
          <w:szCs w:val="18"/>
        </w:rPr>
        <w:t xml:space="preserve">Isolamento e caratterizzazione molecolare di </w:t>
      </w:r>
      <w:r w:rsidR="001E688C" w:rsidRPr="00740F88">
        <w:rPr>
          <w:rFonts w:ascii="Verdana" w:hAnsi="Verdana"/>
          <w:b/>
          <w:i/>
          <w:sz w:val="18"/>
          <w:szCs w:val="18"/>
        </w:rPr>
        <w:t>E</w:t>
      </w:r>
      <w:r w:rsidR="001E688C" w:rsidRPr="00740F88">
        <w:rPr>
          <w:rFonts w:ascii="Verdana" w:hAnsi="Verdana"/>
          <w:b/>
          <w:bCs/>
          <w:i/>
          <w:sz w:val="18"/>
          <w:szCs w:val="18"/>
        </w:rPr>
        <w:t xml:space="preserve">sosomi </w:t>
      </w:r>
      <w:r w:rsidR="001E688C" w:rsidRPr="00740F88">
        <w:rPr>
          <w:rFonts w:ascii="Verdana" w:hAnsi="Verdana"/>
          <w:b/>
          <w:i/>
          <w:sz w:val="18"/>
          <w:szCs w:val="18"/>
        </w:rPr>
        <w:t>N</w:t>
      </w:r>
      <w:r w:rsidR="001E688C" w:rsidRPr="00740F88">
        <w:rPr>
          <w:rFonts w:ascii="Verdana" w:hAnsi="Verdana"/>
          <w:b/>
          <w:bCs/>
          <w:i/>
          <w:sz w:val="18"/>
          <w:szCs w:val="18"/>
        </w:rPr>
        <w:t xml:space="preserve">eurali in modelli di </w:t>
      </w:r>
      <w:r w:rsidR="001E688C" w:rsidRPr="00740F88">
        <w:rPr>
          <w:rFonts w:ascii="Verdana" w:hAnsi="Verdana"/>
          <w:b/>
          <w:i/>
          <w:sz w:val="18"/>
          <w:szCs w:val="18"/>
        </w:rPr>
        <w:t>D</w:t>
      </w:r>
      <w:r w:rsidR="001E688C" w:rsidRPr="00740F88">
        <w:rPr>
          <w:rFonts w:ascii="Verdana" w:hAnsi="Verdana"/>
          <w:b/>
          <w:bCs/>
          <w:i/>
          <w:sz w:val="18"/>
          <w:szCs w:val="18"/>
        </w:rPr>
        <w:t>isturbi del neurosviluppo; Proteomica degli esosomi neurali</w:t>
      </w:r>
      <w:r w:rsidR="00331CC1" w:rsidRPr="00740F88">
        <w:rPr>
          <w:rFonts w:ascii="Verdana" w:hAnsi="Verdana"/>
          <w:snapToGrid w:val="0"/>
          <w:sz w:val="18"/>
          <w:szCs w:val="18"/>
        </w:rPr>
        <w:t>”</w:t>
      </w:r>
      <w:r w:rsidR="0066777F" w:rsidRPr="00740F88">
        <w:rPr>
          <w:rFonts w:ascii="Verdana" w:hAnsi="Verdana"/>
          <w:sz w:val="18"/>
          <w:szCs w:val="18"/>
        </w:rPr>
        <w:t>,</w:t>
      </w:r>
      <w:r w:rsidR="0066777F" w:rsidRPr="009679BA">
        <w:rPr>
          <w:rFonts w:ascii="Verdana" w:hAnsi="Verdana"/>
          <w:sz w:val="18"/>
          <w:szCs w:val="18"/>
        </w:rPr>
        <w:t xml:space="preserve"> sotto la r</w:t>
      </w:r>
      <w:r w:rsidR="0066777F" w:rsidRPr="00D112E1">
        <w:rPr>
          <w:rFonts w:ascii="Verdana" w:hAnsi="Verdana"/>
          <w:sz w:val="18"/>
          <w:szCs w:val="18"/>
        </w:rPr>
        <w:t>esponsabilità scientifica del Dott.</w:t>
      </w:r>
      <w:r w:rsidR="001E688C" w:rsidRPr="00D112E1">
        <w:rPr>
          <w:rFonts w:ascii="Verdana" w:hAnsi="Verdana"/>
          <w:sz w:val="18"/>
          <w:szCs w:val="18"/>
        </w:rPr>
        <w:t>ssa Ilaria Tonazzini</w:t>
      </w:r>
      <w:r w:rsidR="002C78B0">
        <w:rPr>
          <w:rFonts w:ascii="Verdana" w:hAnsi="Verdana"/>
          <w:sz w:val="18"/>
          <w:szCs w:val="18"/>
        </w:rPr>
        <w:t xml:space="preserve"> </w:t>
      </w:r>
      <w:r w:rsidR="0014537B" w:rsidRPr="0014537B">
        <w:rPr>
          <w:rFonts w:ascii="Verdana" w:hAnsi="Verdana"/>
          <w:sz w:val="18"/>
          <w:szCs w:val="18"/>
        </w:rPr>
        <w:t>in collaborazione con</w:t>
      </w:r>
      <w:r w:rsidR="0014537B">
        <w:rPr>
          <w:rFonts w:ascii="Verdana" w:hAnsi="Verdana"/>
          <w:sz w:val="18"/>
          <w:szCs w:val="18"/>
        </w:rPr>
        <w:t xml:space="preserve"> dr. </w:t>
      </w:r>
      <w:r w:rsidR="0014537B" w:rsidRPr="0014537B">
        <w:rPr>
          <w:rFonts w:ascii="Verdana" w:hAnsi="Verdana"/>
          <w:sz w:val="18"/>
          <w:szCs w:val="18"/>
        </w:rPr>
        <w:t>Liam McDonnell</w:t>
      </w:r>
      <w:r w:rsidR="0014537B">
        <w:rPr>
          <w:rFonts w:ascii="Verdana" w:hAnsi="Verdana"/>
          <w:sz w:val="18"/>
          <w:szCs w:val="18"/>
        </w:rPr>
        <w:t xml:space="preserve"> (Fondazione Pisana per la Scienza</w:t>
      </w:r>
      <w:r w:rsidR="0014537B" w:rsidRPr="0014537B">
        <w:rPr>
          <w:rFonts w:ascii="Verdana" w:hAnsi="Verdana"/>
          <w:sz w:val="18"/>
          <w:szCs w:val="18"/>
        </w:rPr>
        <w:t>)</w:t>
      </w:r>
      <w:r w:rsidR="0014537B">
        <w:rPr>
          <w:rFonts w:ascii="Verdana" w:hAnsi="Verdana"/>
          <w:sz w:val="18"/>
          <w:szCs w:val="18"/>
        </w:rPr>
        <w:t>.</w:t>
      </w:r>
      <w:r w:rsidR="0066777F" w:rsidRPr="00D112E1">
        <w:rPr>
          <w:rFonts w:ascii="Verdana" w:hAnsi="Verdana"/>
          <w:sz w:val="18"/>
          <w:szCs w:val="18"/>
        </w:rPr>
        <w:t>.</w:t>
      </w:r>
    </w:p>
    <w:p w14:paraId="2EFF262A" w14:textId="77777777" w:rsidR="0066777F" w:rsidRPr="004450E9" w:rsidRDefault="0066777F" w:rsidP="00497D4D">
      <w:pPr>
        <w:spacing w:after="0" w:line="240" w:lineRule="auto"/>
        <w:jc w:val="both"/>
        <w:rPr>
          <w:rFonts w:ascii="Verdana" w:hAnsi="Verdana"/>
          <w:sz w:val="18"/>
          <w:szCs w:val="18"/>
        </w:rPr>
      </w:pPr>
    </w:p>
    <w:p w14:paraId="0D67D5F4" w14:textId="000A1C1D" w:rsidR="0066777F" w:rsidRPr="004450E9" w:rsidRDefault="0066777F" w:rsidP="00497D4D">
      <w:pPr>
        <w:spacing w:after="0" w:line="240" w:lineRule="auto"/>
        <w:jc w:val="both"/>
        <w:rPr>
          <w:rFonts w:ascii="Verdana" w:hAnsi="Verdana"/>
          <w:sz w:val="18"/>
          <w:szCs w:val="18"/>
        </w:rPr>
      </w:pPr>
      <w:r w:rsidRPr="004450E9">
        <w:rPr>
          <w:rFonts w:ascii="Verdana" w:hAnsi="Verdana"/>
          <w:sz w:val="18"/>
          <w:szCs w:val="18"/>
        </w:rPr>
        <w:t>Il suddetto progetto è svolto</w:t>
      </w:r>
      <w:r w:rsidR="001D5B0C">
        <w:rPr>
          <w:rFonts w:ascii="Verdana" w:hAnsi="Verdana"/>
          <w:sz w:val="18"/>
          <w:szCs w:val="18"/>
        </w:rPr>
        <w:t xml:space="preserve"> in collaborazione tra il CNR</w:t>
      </w:r>
      <w:r w:rsidRPr="004450E9">
        <w:rPr>
          <w:rFonts w:ascii="Verdana" w:hAnsi="Verdana"/>
          <w:sz w:val="18"/>
          <w:szCs w:val="18"/>
        </w:rPr>
        <w:t xml:space="preserve"> e </w:t>
      </w:r>
      <w:r w:rsidR="001E688C" w:rsidRPr="001E688C">
        <w:rPr>
          <w:rFonts w:ascii="Verdana" w:hAnsi="Verdana"/>
          <w:sz w:val="18"/>
          <w:szCs w:val="18"/>
        </w:rPr>
        <w:t>Fondazi</w:t>
      </w:r>
      <w:r w:rsidR="001E688C">
        <w:rPr>
          <w:rFonts w:ascii="Verdana" w:hAnsi="Verdana"/>
          <w:sz w:val="18"/>
          <w:szCs w:val="18"/>
        </w:rPr>
        <w:t>one Pisana per la Scienza ONLUS.</w:t>
      </w:r>
    </w:p>
    <w:p w14:paraId="6387AA0F" w14:textId="77777777" w:rsidR="0066777F" w:rsidRPr="004450E9" w:rsidRDefault="0066777F" w:rsidP="00497D4D">
      <w:pPr>
        <w:spacing w:after="0" w:line="240" w:lineRule="auto"/>
        <w:jc w:val="both"/>
        <w:rPr>
          <w:rFonts w:ascii="Verdana" w:hAnsi="Verdana"/>
          <w:sz w:val="18"/>
          <w:szCs w:val="18"/>
        </w:rPr>
      </w:pPr>
    </w:p>
    <w:p w14:paraId="6693F908" w14:textId="77777777" w:rsidR="00F311E5" w:rsidRPr="004450E9" w:rsidRDefault="00F311E5" w:rsidP="00497D4D">
      <w:pPr>
        <w:spacing w:after="0" w:line="240" w:lineRule="auto"/>
        <w:jc w:val="both"/>
        <w:rPr>
          <w:rFonts w:ascii="Verdana" w:hAnsi="Verdana"/>
          <w:sz w:val="18"/>
          <w:szCs w:val="18"/>
        </w:rPr>
      </w:pPr>
    </w:p>
    <w:p w14:paraId="55C5A436" w14:textId="77777777" w:rsidR="00497D4D" w:rsidRPr="004450E9" w:rsidRDefault="00497D4D" w:rsidP="00497D4D">
      <w:pPr>
        <w:spacing w:after="0" w:line="240" w:lineRule="auto"/>
        <w:jc w:val="center"/>
        <w:rPr>
          <w:rFonts w:ascii="Verdana" w:hAnsi="Verdana"/>
          <w:sz w:val="18"/>
          <w:szCs w:val="18"/>
        </w:rPr>
      </w:pPr>
    </w:p>
    <w:p w14:paraId="1A399292" w14:textId="77777777" w:rsidR="00F311E5" w:rsidRPr="004450E9" w:rsidRDefault="00F311E5" w:rsidP="00497D4D">
      <w:pPr>
        <w:spacing w:after="0" w:line="240" w:lineRule="auto"/>
        <w:jc w:val="center"/>
        <w:rPr>
          <w:rFonts w:ascii="Verdana" w:hAnsi="Verdana"/>
          <w:b/>
          <w:bCs/>
          <w:sz w:val="18"/>
          <w:szCs w:val="18"/>
        </w:rPr>
      </w:pPr>
      <w:r w:rsidRPr="004450E9">
        <w:rPr>
          <w:rFonts w:ascii="Verdana" w:hAnsi="Verdana"/>
          <w:b/>
          <w:bCs/>
          <w:sz w:val="18"/>
          <w:szCs w:val="18"/>
        </w:rPr>
        <w:t>Art. 2</w:t>
      </w:r>
    </w:p>
    <w:p w14:paraId="2DB8B48C" w14:textId="77777777" w:rsidR="00F311E5" w:rsidRPr="004450E9" w:rsidRDefault="00F311E5" w:rsidP="00497D4D">
      <w:pPr>
        <w:spacing w:after="0" w:line="240" w:lineRule="auto"/>
        <w:jc w:val="center"/>
        <w:rPr>
          <w:rFonts w:ascii="Verdana" w:hAnsi="Verdana"/>
          <w:b/>
          <w:bCs/>
          <w:sz w:val="18"/>
          <w:szCs w:val="18"/>
        </w:rPr>
      </w:pPr>
      <w:r w:rsidRPr="004450E9">
        <w:rPr>
          <w:rFonts w:ascii="Verdana" w:hAnsi="Verdana"/>
          <w:b/>
          <w:bCs/>
          <w:sz w:val="18"/>
          <w:szCs w:val="18"/>
        </w:rPr>
        <w:t>Durata e importo dell’assegno</w:t>
      </w:r>
    </w:p>
    <w:p w14:paraId="21F3199B" w14:textId="77777777" w:rsidR="00F311E5" w:rsidRDefault="00F311E5" w:rsidP="00497D4D">
      <w:pPr>
        <w:spacing w:after="0" w:line="240" w:lineRule="auto"/>
        <w:jc w:val="center"/>
      </w:pPr>
    </w:p>
    <w:p w14:paraId="062A1260" w14:textId="77777777" w:rsidR="003F5D02" w:rsidRDefault="003F5D02" w:rsidP="003F5D02">
      <w:pPr>
        <w:spacing w:after="0" w:line="240" w:lineRule="auto"/>
        <w:jc w:val="both"/>
        <w:rPr>
          <w:rFonts w:ascii="Verdana" w:hAnsi="Verdana"/>
          <w:sz w:val="18"/>
          <w:szCs w:val="18"/>
        </w:rPr>
      </w:pPr>
      <w:r>
        <w:rPr>
          <w:rFonts w:ascii="Verdana" w:hAnsi="Verdana"/>
          <w:sz w:val="18"/>
          <w:szCs w:val="18"/>
        </w:rPr>
        <w:t xml:space="preserve">L’assegno di ricerca avrà </w:t>
      </w:r>
      <w:r w:rsidRPr="00276FE5">
        <w:rPr>
          <w:rFonts w:ascii="Verdana" w:hAnsi="Verdana"/>
          <w:sz w:val="18"/>
          <w:szCs w:val="18"/>
        </w:rPr>
        <w:t xml:space="preserve">una durata di </w:t>
      </w:r>
      <w:r w:rsidRPr="00F94DC0">
        <w:rPr>
          <w:rFonts w:ascii="Verdana" w:hAnsi="Verdana"/>
          <w:b/>
          <w:sz w:val="18"/>
          <w:szCs w:val="18"/>
        </w:rPr>
        <w:t>due anni</w:t>
      </w:r>
      <w:r>
        <w:rPr>
          <w:rFonts w:ascii="Verdana" w:hAnsi="Verdana"/>
          <w:sz w:val="18"/>
          <w:szCs w:val="18"/>
        </w:rPr>
        <w:t xml:space="preserve">. </w:t>
      </w:r>
    </w:p>
    <w:p w14:paraId="170F8FCB" w14:textId="77777777" w:rsidR="003F5D02" w:rsidRDefault="003F5D02" w:rsidP="003F5D02">
      <w:pPr>
        <w:spacing w:after="0" w:line="240" w:lineRule="auto"/>
        <w:jc w:val="both"/>
        <w:rPr>
          <w:rFonts w:ascii="Verdana" w:hAnsi="Verdana"/>
          <w:sz w:val="18"/>
          <w:szCs w:val="18"/>
        </w:rPr>
      </w:pPr>
      <w:r w:rsidRPr="002A01DE">
        <w:rPr>
          <w:rFonts w:ascii="Verdana" w:hAnsi="Verdana"/>
          <w:sz w:val="18"/>
          <w:szCs w:val="18"/>
        </w:rPr>
        <w:t>La durata complessiva dei rap</w:t>
      </w:r>
      <w:r w:rsidR="00E5734E">
        <w:rPr>
          <w:rFonts w:ascii="Verdana" w:hAnsi="Verdana"/>
          <w:sz w:val="18"/>
          <w:szCs w:val="18"/>
        </w:rPr>
        <w:t>porti instaurati ai sensi dell’a</w:t>
      </w:r>
      <w:r w:rsidRPr="002A01DE">
        <w:rPr>
          <w:rFonts w:ascii="Verdana" w:hAnsi="Verdana"/>
          <w:sz w:val="18"/>
          <w:szCs w:val="18"/>
        </w:rPr>
        <w:t>rt. 22</w:t>
      </w:r>
      <w:r>
        <w:rPr>
          <w:rFonts w:ascii="Verdana" w:hAnsi="Verdana"/>
          <w:sz w:val="18"/>
          <w:szCs w:val="18"/>
        </w:rPr>
        <w:t xml:space="preserve"> </w:t>
      </w:r>
      <w:r w:rsidRPr="002A01DE">
        <w:rPr>
          <w:rFonts w:ascii="Verdana" w:hAnsi="Verdana"/>
          <w:sz w:val="18"/>
          <w:szCs w:val="18"/>
        </w:rPr>
        <w:t>della legge 240/2010 e s.m.i., compresi gli eventuali rinnovi, non può comunque essere superiore a sei anni, ad esclusione del periodo in cui l'assegno è stato fruito in coincidenza con il dottorato di ricerca, nel limite massimo della durata legale del relativo corso. Ai fini della durata dei predetti rapporti non vanno considerati i periodi trascorsi in aspettativa per maternità o per motivi di salute secondo la normativa vigente.</w:t>
      </w:r>
    </w:p>
    <w:p w14:paraId="4B0C2AF3" w14:textId="77777777" w:rsidR="003F5D02" w:rsidRDefault="003F5D02" w:rsidP="003F5D02">
      <w:pPr>
        <w:spacing w:after="0" w:line="240" w:lineRule="auto"/>
        <w:jc w:val="both"/>
        <w:rPr>
          <w:rFonts w:ascii="Verdana" w:hAnsi="Verdana"/>
          <w:sz w:val="18"/>
          <w:szCs w:val="18"/>
        </w:rPr>
      </w:pPr>
      <w:r w:rsidRPr="00DE6C81">
        <w:rPr>
          <w:rFonts w:ascii="Verdana" w:hAnsi="Verdana"/>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2CD87BB4" w14:textId="77777777" w:rsidR="00F311E5" w:rsidRPr="00FE1EDD" w:rsidRDefault="00F311E5" w:rsidP="003F5D02">
      <w:pPr>
        <w:spacing w:after="0" w:line="240" w:lineRule="auto"/>
        <w:jc w:val="both"/>
        <w:rPr>
          <w:rFonts w:ascii="Verdana" w:hAnsi="Verdana"/>
          <w:sz w:val="18"/>
          <w:szCs w:val="18"/>
        </w:rPr>
      </w:pPr>
      <w:r w:rsidRPr="00276FE5">
        <w:rPr>
          <w:rFonts w:ascii="Verdana" w:hAnsi="Verdana"/>
          <w:sz w:val="18"/>
          <w:szCs w:val="18"/>
        </w:rPr>
        <w:t xml:space="preserve">Eventuali differimenti della data di inizio dell’attività prevista nell’ambito dell’assegno per lo svolgimento di attività di ricerca, o eventuali interruzioni dell’attività medesima, verranno consentiti in caso di maternità </w:t>
      </w:r>
      <w:r w:rsidRPr="00FE1EDD">
        <w:rPr>
          <w:rFonts w:ascii="Verdana" w:hAnsi="Verdana"/>
          <w:sz w:val="18"/>
          <w:szCs w:val="18"/>
        </w:rPr>
        <w:t xml:space="preserve">o di malattia superiore a trenta giorni. </w:t>
      </w:r>
    </w:p>
    <w:p w14:paraId="080E708D" w14:textId="77777777" w:rsidR="00F311E5" w:rsidRPr="00276FE5" w:rsidRDefault="00F311E5" w:rsidP="00893C9D">
      <w:pPr>
        <w:autoSpaceDE w:val="0"/>
        <w:autoSpaceDN w:val="0"/>
        <w:adjustRightInd w:val="0"/>
        <w:spacing w:after="0" w:line="240" w:lineRule="auto"/>
        <w:jc w:val="both"/>
        <w:rPr>
          <w:rFonts w:ascii="Verdana" w:hAnsi="Verdana" w:cs="TimesNewRomanPSMT"/>
          <w:sz w:val="18"/>
          <w:szCs w:val="18"/>
        </w:rPr>
      </w:pPr>
      <w:r w:rsidRPr="00FE1EDD">
        <w:rPr>
          <w:rFonts w:ascii="Verdana" w:hAnsi="Verdana" w:cs="TimesNewRomanPSMT"/>
          <w:sz w:val="18"/>
          <w:szCs w:val="18"/>
        </w:rPr>
        <w:t xml:space="preserve">Nel caso di congedo per maternità, di congedo per malattia e nelle altre fattispecie di astensione si fa riferimento a quanto previsto all’art. 22 comma 6 della Legge n. 240 del 30/12/2010. In particolare, ai sensi del Decreto ministeriale del 12/07/2007, nei periodi di assenza dovuti a maternità l’assegno di ricerca deve essere sospeso prorogando la sua durata per un periodo pari a quello della sospensione e comunque </w:t>
      </w:r>
      <w:r w:rsidRPr="00FE1EDD">
        <w:rPr>
          <w:rFonts w:ascii="Verdana" w:hAnsi="Verdana" w:cs="TimesNewRomanPSMT"/>
          <w:color w:val="auto"/>
          <w:sz w:val="18"/>
          <w:szCs w:val="18"/>
        </w:rPr>
        <w:t>fino ad un massimo di 6 mesi.</w:t>
      </w:r>
    </w:p>
    <w:p w14:paraId="2D0081A1" w14:textId="77777777" w:rsidR="00F311E5" w:rsidRDefault="00F311E5" w:rsidP="00893C9D">
      <w:pPr>
        <w:spacing w:after="0" w:line="240" w:lineRule="auto"/>
        <w:jc w:val="both"/>
        <w:rPr>
          <w:rFonts w:ascii="Verdana" w:hAnsi="Verdana"/>
          <w:sz w:val="18"/>
          <w:szCs w:val="18"/>
        </w:rPr>
      </w:pPr>
      <w:r w:rsidRPr="00276FE5">
        <w:rPr>
          <w:rFonts w:ascii="Verdana" w:hAnsi="Verdana"/>
          <w:sz w:val="18"/>
          <w:szCs w:val="18"/>
        </w:rPr>
        <w:t xml:space="preserve">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w:t>
      </w:r>
      <w:r w:rsidRPr="00FE1EDD">
        <w:rPr>
          <w:rFonts w:ascii="Verdana" w:hAnsi="Verdana"/>
          <w:sz w:val="18"/>
          <w:szCs w:val="18"/>
        </w:rPr>
        <w:t>temporale pari al periodo di durata dell’interruzione</w:t>
      </w:r>
      <w:r w:rsidRPr="00276FE5">
        <w:rPr>
          <w:rFonts w:ascii="Verdana" w:hAnsi="Verdana"/>
          <w:sz w:val="18"/>
          <w:szCs w:val="18"/>
        </w:rPr>
        <w:t>.</w:t>
      </w:r>
      <w:r w:rsidR="00FE1EDD">
        <w:rPr>
          <w:rFonts w:ascii="Verdana" w:hAnsi="Verdana"/>
          <w:sz w:val="18"/>
          <w:szCs w:val="18"/>
        </w:rPr>
        <w:t xml:space="preserve"> </w:t>
      </w:r>
    </w:p>
    <w:p w14:paraId="0779BE01" w14:textId="77777777" w:rsidR="00F311E5" w:rsidRPr="00276FE5" w:rsidRDefault="00F311E5" w:rsidP="00893C9D">
      <w:pPr>
        <w:spacing w:after="0" w:line="240" w:lineRule="auto"/>
        <w:jc w:val="both"/>
        <w:rPr>
          <w:rFonts w:ascii="Verdana" w:hAnsi="Verdana"/>
          <w:sz w:val="18"/>
          <w:szCs w:val="18"/>
        </w:rPr>
      </w:pPr>
      <w:r w:rsidRPr="00276FE5">
        <w:rPr>
          <w:rFonts w:ascii="Verdana" w:hAnsi="Verdana"/>
          <w:sz w:val="18"/>
          <w:szCs w:val="18"/>
        </w:rPr>
        <w:t xml:space="preserve">L'importo annuo dell'assegno di ricerca, corrisposto in rate mensili posticipate, è stabilito in euro </w:t>
      </w:r>
      <w:r>
        <w:rPr>
          <w:rFonts w:ascii="Verdana" w:hAnsi="Verdana"/>
          <w:b/>
          <w:sz w:val="18"/>
          <w:szCs w:val="18"/>
        </w:rPr>
        <w:t>30</w:t>
      </w:r>
      <w:r w:rsidRPr="00276FE5">
        <w:rPr>
          <w:rFonts w:ascii="Verdana" w:hAnsi="Verdana"/>
          <w:b/>
          <w:sz w:val="18"/>
          <w:szCs w:val="18"/>
        </w:rPr>
        <w:t>.000,00 (</w:t>
      </w:r>
      <w:r>
        <w:rPr>
          <w:rFonts w:ascii="Verdana" w:hAnsi="Verdana"/>
          <w:b/>
          <w:sz w:val="18"/>
          <w:szCs w:val="18"/>
        </w:rPr>
        <w:t>trenta</w:t>
      </w:r>
      <w:r w:rsidRPr="00276FE5">
        <w:rPr>
          <w:rFonts w:ascii="Verdana" w:hAnsi="Verdana"/>
          <w:b/>
          <w:sz w:val="18"/>
          <w:szCs w:val="18"/>
        </w:rPr>
        <w:t xml:space="preserve">mila/00) </w:t>
      </w:r>
      <w:r w:rsidRPr="00276FE5">
        <w:rPr>
          <w:rFonts w:ascii="Verdana" w:hAnsi="Verdana"/>
          <w:sz w:val="18"/>
          <w:szCs w:val="18"/>
        </w:rPr>
        <w:t>al lordo degli oneri previdenziali, assistenziali e fiscali, compresi gli oneri a carico del CNR.</w:t>
      </w:r>
      <w:r>
        <w:rPr>
          <w:rFonts w:ascii="Verdana" w:hAnsi="Verdana"/>
          <w:sz w:val="18"/>
          <w:szCs w:val="18"/>
        </w:rPr>
        <w:t xml:space="preserve"> </w:t>
      </w:r>
      <w:r w:rsidRPr="00276FE5">
        <w:rPr>
          <w:rFonts w:ascii="Verdana" w:hAnsi="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647AEEE6" w14:textId="77777777" w:rsidR="00F311E5" w:rsidRPr="00276FE5" w:rsidRDefault="00F311E5" w:rsidP="00893C9D">
      <w:pPr>
        <w:spacing w:after="0" w:line="240" w:lineRule="auto"/>
        <w:jc w:val="both"/>
        <w:rPr>
          <w:rFonts w:ascii="Verdana" w:hAnsi="Verdana"/>
          <w:sz w:val="18"/>
          <w:szCs w:val="18"/>
        </w:rPr>
      </w:pPr>
      <w:r w:rsidRPr="00276FE5">
        <w:rPr>
          <w:rFonts w:ascii="Verdana" w:hAnsi="Verdana"/>
          <w:bCs/>
          <w:sz w:val="18"/>
          <w:szCs w:val="18"/>
        </w:rPr>
        <w:t>L’assegnista è coperto da una polizza infortuni cumulativa sottoscritta dal CNR.</w:t>
      </w:r>
    </w:p>
    <w:p w14:paraId="5B2BD2C8" w14:textId="77777777" w:rsidR="00F311E5" w:rsidRDefault="00F311E5" w:rsidP="00893C9D">
      <w:pPr>
        <w:spacing w:after="0" w:line="240" w:lineRule="auto"/>
        <w:jc w:val="both"/>
        <w:rPr>
          <w:rFonts w:ascii="Verdana" w:hAnsi="Verdana"/>
          <w:sz w:val="18"/>
          <w:szCs w:val="18"/>
        </w:rPr>
      </w:pPr>
      <w:r w:rsidRPr="00276FE5">
        <w:rPr>
          <w:rFonts w:ascii="Verdana" w:hAnsi="Verdana"/>
          <w:bCs/>
          <w:sz w:val="18"/>
          <w:szCs w:val="18"/>
        </w:rPr>
        <w:t>Il contraente</w:t>
      </w:r>
      <w:r w:rsidRPr="00276FE5">
        <w:rPr>
          <w:rFonts w:ascii="Verdana" w:hAnsi="Verdana"/>
          <w:b/>
          <w:bCs/>
          <w:sz w:val="18"/>
          <w:szCs w:val="18"/>
        </w:rPr>
        <w:t xml:space="preserve"> </w:t>
      </w:r>
      <w:r w:rsidRPr="00276FE5">
        <w:rPr>
          <w:rFonts w:ascii="Verdana" w:hAnsi="Verdana"/>
          <w:sz w:val="18"/>
          <w:szCs w:val="18"/>
        </w:rPr>
        <w:t>svolge l’attività in condizione di autonomia, nei limiti del programma predisposto dal responsabile della ricerca, senza orario di lavoro predeterminato.</w:t>
      </w:r>
    </w:p>
    <w:p w14:paraId="3B422BB5" w14:textId="77777777" w:rsidR="008459CC" w:rsidRDefault="008459CC" w:rsidP="00F311E5">
      <w:pPr>
        <w:spacing w:after="0"/>
        <w:jc w:val="both"/>
        <w:rPr>
          <w:rFonts w:ascii="Verdana" w:hAnsi="Verdana"/>
          <w:sz w:val="18"/>
          <w:szCs w:val="18"/>
        </w:rPr>
      </w:pPr>
    </w:p>
    <w:p w14:paraId="74938B8D" w14:textId="77777777" w:rsidR="008459CC" w:rsidRDefault="008459CC" w:rsidP="00F311E5">
      <w:pPr>
        <w:spacing w:after="0"/>
        <w:jc w:val="both"/>
        <w:rPr>
          <w:rFonts w:ascii="Verdana" w:hAnsi="Verdana"/>
          <w:sz w:val="18"/>
          <w:szCs w:val="18"/>
        </w:rPr>
      </w:pPr>
    </w:p>
    <w:p w14:paraId="5B5DA764" w14:textId="77777777" w:rsidR="008459CC" w:rsidRPr="008459CC" w:rsidRDefault="008459CC" w:rsidP="008459CC">
      <w:pPr>
        <w:spacing w:after="0"/>
        <w:jc w:val="center"/>
        <w:rPr>
          <w:rFonts w:ascii="Verdana" w:hAnsi="Verdana"/>
          <w:b/>
          <w:bCs/>
          <w:sz w:val="18"/>
          <w:szCs w:val="18"/>
        </w:rPr>
      </w:pPr>
      <w:r w:rsidRPr="008459CC">
        <w:rPr>
          <w:rFonts w:ascii="Verdana" w:hAnsi="Verdana"/>
          <w:b/>
          <w:bCs/>
          <w:sz w:val="18"/>
          <w:szCs w:val="18"/>
        </w:rPr>
        <w:t xml:space="preserve">Art. 3 </w:t>
      </w:r>
    </w:p>
    <w:p w14:paraId="32EB9B3E" w14:textId="77777777" w:rsidR="008459CC" w:rsidRPr="008459CC" w:rsidRDefault="008459CC" w:rsidP="008459CC">
      <w:pPr>
        <w:spacing w:after="0"/>
        <w:jc w:val="center"/>
        <w:rPr>
          <w:rFonts w:ascii="Verdana" w:hAnsi="Verdana"/>
          <w:b/>
          <w:bCs/>
          <w:sz w:val="18"/>
          <w:szCs w:val="18"/>
        </w:rPr>
      </w:pPr>
      <w:r w:rsidRPr="008459CC">
        <w:rPr>
          <w:rFonts w:ascii="Verdana" w:hAnsi="Verdana"/>
          <w:b/>
          <w:bCs/>
          <w:sz w:val="18"/>
          <w:szCs w:val="18"/>
        </w:rPr>
        <w:t>Requisiti per l’ammissione alla selezione</w:t>
      </w:r>
    </w:p>
    <w:p w14:paraId="13AF734A" w14:textId="77777777" w:rsidR="008459CC" w:rsidRDefault="008459CC" w:rsidP="008459CC">
      <w:pPr>
        <w:spacing w:after="0"/>
        <w:jc w:val="center"/>
        <w:rPr>
          <w:rFonts w:ascii="Verdana" w:hAnsi="Verdana"/>
          <w:sz w:val="18"/>
          <w:szCs w:val="18"/>
        </w:rPr>
      </w:pPr>
    </w:p>
    <w:p w14:paraId="4CE6A896" w14:textId="77777777" w:rsidR="008459CC" w:rsidRDefault="00F570AE" w:rsidP="00893C9D">
      <w:pPr>
        <w:spacing w:after="0" w:line="240" w:lineRule="auto"/>
        <w:jc w:val="both"/>
        <w:rPr>
          <w:rFonts w:ascii="Verdana" w:hAnsi="Verdana"/>
          <w:sz w:val="18"/>
          <w:szCs w:val="18"/>
        </w:rPr>
      </w:pPr>
      <w:r>
        <w:rPr>
          <w:rFonts w:ascii="Verdana" w:hAnsi="Verdana"/>
          <w:sz w:val="18"/>
          <w:szCs w:val="18"/>
        </w:rPr>
        <w:lastRenderedPageBreak/>
        <w:t>P</w:t>
      </w:r>
      <w:r w:rsidR="008459CC">
        <w:rPr>
          <w:rFonts w:ascii="Verdana" w:hAnsi="Verdana"/>
          <w:sz w:val="18"/>
          <w:szCs w:val="18"/>
        </w:rPr>
        <w:t>ossono partecipare alla selezione i soggetti che, a prescindere dalla cittadinanza, siano in possesso dei seguenti requisiti alla data di scadenze del termine per la presentazione delle domande di ammissione:</w:t>
      </w:r>
    </w:p>
    <w:p w14:paraId="47DE6001" w14:textId="77777777" w:rsidR="005F0146" w:rsidRDefault="005F0146" w:rsidP="008459CC">
      <w:pPr>
        <w:spacing w:after="0"/>
        <w:jc w:val="both"/>
        <w:rPr>
          <w:rFonts w:ascii="Verdana" w:hAnsi="Verdana"/>
          <w:sz w:val="18"/>
          <w:szCs w:val="18"/>
        </w:rPr>
      </w:pPr>
    </w:p>
    <w:p w14:paraId="3915D437" w14:textId="7A24EEC5" w:rsidR="005F0146" w:rsidRPr="008770B3" w:rsidRDefault="00F570AE" w:rsidP="001E688C">
      <w:pPr>
        <w:pStyle w:val="Paragrafoelenco"/>
        <w:numPr>
          <w:ilvl w:val="0"/>
          <w:numId w:val="13"/>
        </w:numPr>
        <w:suppressAutoHyphens/>
        <w:spacing w:after="0" w:line="240" w:lineRule="auto"/>
        <w:jc w:val="both"/>
        <w:rPr>
          <w:rFonts w:ascii="Verdana" w:hAnsi="Verdana"/>
          <w:sz w:val="18"/>
          <w:szCs w:val="18"/>
        </w:rPr>
      </w:pPr>
      <w:r w:rsidRPr="00740F88">
        <w:rPr>
          <w:rFonts w:ascii="Verdana" w:hAnsi="Verdana"/>
          <w:b/>
          <w:sz w:val="18"/>
          <w:szCs w:val="18"/>
        </w:rPr>
        <w:t xml:space="preserve">diploma di laurea </w:t>
      </w:r>
      <w:r w:rsidR="00BE475A" w:rsidRPr="00740F88">
        <w:rPr>
          <w:rFonts w:ascii="Verdana" w:hAnsi="Verdana"/>
          <w:b/>
          <w:sz w:val="18"/>
          <w:szCs w:val="18"/>
        </w:rPr>
        <w:t xml:space="preserve">in </w:t>
      </w:r>
      <w:r w:rsidR="001E688C" w:rsidRPr="00740F88">
        <w:rPr>
          <w:rFonts w:ascii="Verdana" w:hAnsi="Verdana"/>
          <w:b/>
          <w:sz w:val="18"/>
          <w:szCs w:val="18"/>
        </w:rPr>
        <w:t>Chimica, Ingegneria Chimica, Ingegneria Biomedica, Biotecnologie, C.T.F, Biologia o materie affini; diploma di Dottorato di ricerca in Chimica, Biochimica, Ingegneria Biomedica, Biotecnologie, Biologia o materie affini</w:t>
      </w:r>
      <w:r w:rsidR="00E41993">
        <w:rPr>
          <w:rFonts w:ascii="Verdana" w:hAnsi="Verdana"/>
          <w:b/>
          <w:sz w:val="18"/>
          <w:szCs w:val="18"/>
        </w:rPr>
        <w:t>,</w:t>
      </w:r>
      <w:r w:rsidR="00BE475A">
        <w:rPr>
          <w:rFonts w:ascii="Verdana" w:hAnsi="Verdana"/>
          <w:sz w:val="18"/>
          <w:szCs w:val="18"/>
        </w:rPr>
        <w:t xml:space="preserve"> </w:t>
      </w:r>
      <w:r w:rsidRPr="008770B3">
        <w:rPr>
          <w:rFonts w:ascii="Verdana" w:hAnsi="Verdana"/>
          <w:sz w:val="18"/>
          <w:szCs w:val="18"/>
        </w:rPr>
        <w:t>conseguito secondo la normativa in vigore anteriormente al D.M. 509/99, oppure della Laurea Specialistica/Magistrale (D.M. 5 maggio 2004), c</w:t>
      </w:r>
      <w:r w:rsidR="005F0146" w:rsidRPr="008770B3">
        <w:rPr>
          <w:rFonts w:ascii="Verdana" w:hAnsi="Verdana"/>
          <w:sz w:val="18"/>
          <w:szCs w:val="18"/>
        </w:rPr>
        <w:t>urriculum professionale idoneo allo svo</w:t>
      </w:r>
      <w:r w:rsidRPr="008770B3">
        <w:rPr>
          <w:rFonts w:ascii="Verdana" w:hAnsi="Verdana"/>
          <w:sz w:val="18"/>
          <w:szCs w:val="18"/>
        </w:rPr>
        <w:t>lgimento di attività di ricerca</w:t>
      </w:r>
      <w:r w:rsidR="00557A7B">
        <w:rPr>
          <w:rFonts w:ascii="Verdana" w:hAnsi="Verdana"/>
          <w:sz w:val="18"/>
          <w:szCs w:val="18"/>
        </w:rPr>
        <w:t xml:space="preserve"> del progetto descritto nell’Allegato D.</w:t>
      </w:r>
      <w:r w:rsidR="00BE475A">
        <w:rPr>
          <w:rFonts w:ascii="Verdana" w:hAnsi="Verdana"/>
          <w:sz w:val="18"/>
          <w:szCs w:val="18"/>
        </w:rPr>
        <w:t xml:space="preserve"> </w:t>
      </w:r>
      <w:r w:rsidR="003A7379" w:rsidRPr="008770B3">
        <w:rPr>
          <w:rFonts w:ascii="Verdana" w:hAnsi="Verdana"/>
          <w:sz w:val="18"/>
          <w:szCs w:val="18"/>
        </w:rPr>
        <w:t>T</w:t>
      </w:r>
      <w:r w:rsidR="005F0146" w:rsidRPr="008770B3">
        <w:rPr>
          <w:rFonts w:ascii="Verdana" w:hAnsi="Verdana"/>
          <w:sz w:val="18"/>
          <w:szCs w:val="18"/>
        </w:rPr>
        <w:t>utti i titoli conseguiti all’estero (laurea, dottorato ed eventuali altri titoli) dovranno essere, di norma, preventivamente riconosciuti in Italia secondo la legislazione vigente in materia (informazioni sul sito del Ministero dell’Università e della Ricerca Scientifica: www.miur.it). L'equivalenza dei predetti titoli conseguiti all'estero che non siano già stati riconosciuti in Italia con la pre</w:t>
      </w:r>
      <w:r w:rsidR="003A7379" w:rsidRPr="008770B3">
        <w:rPr>
          <w:rFonts w:ascii="Verdana" w:hAnsi="Verdana"/>
          <w:sz w:val="18"/>
          <w:szCs w:val="18"/>
        </w:rPr>
        <w:t>vista procedura formale</w:t>
      </w:r>
      <w:r w:rsidR="005F0146" w:rsidRPr="008770B3">
        <w:rPr>
          <w:rFonts w:ascii="Verdana" w:hAnsi="Verdana"/>
          <w:sz w:val="18"/>
          <w:szCs w:val="18"/>
        </w:rPr>
        <w:t>, verrà valutata, unicamente ai fini dell'ammissione del candidato alla presente selezione, dalla commissione giudicatrice costituita ai sensi dell’art. 6, comma 1 del Disciplinare;</w:t>
      </w:r>
    </w:p>
    <w:p w14:paraId="157B1142" w14:textId="77777777" w:rsidR="005F0146" w:rsidRPr="00740F88" w:rsidRDefault="005F0146" w:rsidP="00893C9D">
      <w:pPr>
        <w:pStyle w:val="Paragrafoelenco"/>
        <w:numPr>
          <w:ilvl w:val="0"/>
          <w:numId w:val="13"/>
        </w:numPr>
        <w:suppressAutoHyphens/>
        <w:spacing w:after="0" w:line="240" w:lineRule="auto"/>
        <w:jc w:val="both"/>
        <w:rPr>
          <w:rFonts w:ascii="Verdana" w:hAnsi="Verdana"/>
          <w:b/>
          <w:sz w:val="18"/>
          <w:szCs w:val="18"/>
        </w:rPr>
      </w:pPr>
      <w:r w:rsidRPr="00740F88">
        <w:rPr>
          <w:rFonts w:ascii="Verdana" w:hAnsi="Verdana"/>
          <w:b/>
          <w:sz w:val="18"/>
          <w:szCs w:val="18"/>
        </w:rPr>
        <w:t>esperienza nell’ambito della tematica di cui all’art. 1 dichiarato con le modalità di cui all’art. 4;</w:t>
      </w:r>
    </w:p>
    <w:p w14:paraId="01D3CE6C" w14:textId="77777777" w:rsidR="00E90BEE" w:rsidRPr="00CB3B52" w:rsidRDefault="00E90BEE" w:rsidP="00E90BEE">
      <w:pPr>
        <w:pStyle w:val="Paragrafoelenco"/>
        <w:numPr>
          <w:ilvl w:val="0"/>
          <w:numId w:val="13"/>
        </w:numPr>
        <w:suppressAutoHyphens/>
        <w:spacing w:after="0" w:line="240" w:lineRule="auto"/>
        <w:jc w:val="both"/>
        <w:rPr>
          <w:rFonts w:ascii="Verdana" w:hAnsi="Verdana"/>
          <w:b/>
          <w:sz w:val="18"/>
          <w:szCs w:val="18"/>
        </w:rPr>
      </w:pPr>
      <w:r w:rsidRPr="00CB3B52">
        <w:rPr>
          <w:rFonts w:ascii="Verdana" w:hAnsi="Verdana"/>
          <w:b/>
          <w:sz w:val="18"/>
          <w:szCs w:val="18"/>
        </w:rPr>
        <w:t>Esperienza in almeno una delle seguenti attività:</w:t>
      </w:r>
    </w:p>
    <w:p w14:paraId="35A2BB42" w14:textId="77777777" w:rsidR="00E90BEE" w:rsidRPr="00CB3B52" w:rsidRDefault="00E90BEE" w:rsidP="00E90BEE">
      <w:pPr>
        <w:pStyle w:val="Paragrafoelenco"/>
        <w:numPr>
          <w:ilvl w:val="0"/>
          <w:numId w:val="18"/>
        </w:numPr>
        <w:suppressAutoHyphens/>
        <w:spacing w:after="0" w:line="240" w:lineRule="auto"/>
        <w:jc w:val="both"/>
        <w:rPr>
          <w:rFonts w:ascii="Verdana" w:hAnsi="Verdana"/>
          <w:b/>
          <w:sz w:val="18"/>
          <w:szCs w:val="18"/>
        </w:rPr>
      </w:pPr>
      <w:r w:rsidRPr="00CB3B52">
        <w:rPr>
          <w:rFonts w:ascii="Verdana" w:hAnsi="Verdana"/>
          <w:b/>
          <w:sz w:val="18"/>
          <w:szCs w:val="18"/>
        </w:rPr>
        <w:t>Isolamento e caratterizzazione degli esosomi da mezzi di coltura e plasma (immunoprecipitazione, cromatografia, esclusione dimensionale).</w:t>
      </w:r>
    </w:p>
    <w:p w14:paraId="3EF6AB65" w14:textId="77777777" w:rsidR="00E90BEE" w:rsidRPr="00CB3B52" w:rsidRDefault="00E90BEE" w:rsidP="00E90BEE">
      <w:pPr>
        <w:pStyle w:val="Paragrafoelenco"/>
        <w:numPr>
          <w:ilvl w:val="0"/>
          <w:numId w:val="18"/>
        </w:numPr>
        <w:suppressAutoHyphens/>
        <w:spacing w:after="0" w:line="240" w:lineRule="auto"/>
        <w:jc w:val="both"/>
        <w:rPr>
          <w:rFonts w:ascii="Verdana" w:hAnsi="Verdana"/>
          <w:b/>
          <w:sz w:val="18"/>
          <w:szCs w:val="18"/>
        </w:rPr>
      </w:pPr>
      <w:r w:rsidRPr="00CB3B52">
        <w:rPr>
          <w:rFonts w:ascii="Verdana" w:hAnsi="Verdana"/>
          <w:b/>
          <w:sz w:val="18"/>
          <w:szCs w:val="18"/>
        </w:rPr>
        <w:t>Colture cellulari, coltivazione di neuroni primari e di cellule neuronali inducibili, tecniche di base di biologia cellulare/ biochimica</w:t>
      </w:r>
    </w:p>
    <w:p w14:paraId="181A1910" w14:textId="77777777" w:rsidR="00E90BEE" w:rsidRPr="00CB3B52" w:rsidRDefault="00E90BEE" w:rsidP="00E90BEE">
      <w:pPr>
        <w:pStyle w:val="Paragrafoelenco"/>
        <w:numPr>
          <w:ilvl w:val="0"/>
          <w:numId w:val="18"/>
        </w:numPr>
        <w:suppressAutoHyphens/>
        <w:spacing w:after="0" w:line="240" w:lineRule="auto"/>
        <w:jc w:val="both"/>
        <w:rPr>
          <w:rFonts w:ascii="Verdana" w:hAnsi="Verdana"/>
          <w:b/>
          <w:sz w:val="18"/>
          <w:szCs w:val="18"/>
        </w:rPr>
      </w:pPr>
      <w:r w:rsidRPr="00CB3B52">
        <w:rPr>
          <w:rFonts w:ascii="Verdana" w:hAnsi="Verdana"/>
          <w:b/>
          <w:sz w:val="18"/>
          <w:szCs w:val="18"/>
        </w:rPr>
        <w:t xml:space="preserve">Proteomica degli esosomi e delle cellule neuronali (LC-MS/MS) </w:t>
      </w:r>
    </w:p>
    <w:p w14:paraId="3C402659" w14:textId="77777777" w:rsidR="00E90BEE" w:rsidRPr="001E688C" w:rsidRDefault="00E90BEE" w:rsidP="00E90BEE">
      <w:pPr>
        <w:pStyle w:val="Paragrafoelenco"/>
        <w:numPr>
          <w:ilvl w:val="0"/>
          <w:numId w:val="18"/>
        </w:numPr>
        <w:suppressAutoHyphens/>
        <w:spacing w:after="0" w:line="240" w:lineRule="auto"/>
        <w:jc w:val="both"/>
        <w:rPr>
          <w:rFonts w:ascii="Verdana" w:hAnsi="Verdana"/>
          <w:sz w:val="18"/>
          <w:szCs w:val="18"/>
        </w:rPr>
      </w:pPr>
      <w:r w:rsidRPr="00CB3B52">
        <w:rPr>
          <w:rFonts w:ascii="Verdana" w:hAnsi="Verdana"/>
          <w:b/>
          <w:sz w:val="18"/>
          <w:szCs w:val="18"/>
        </w:rPr>
        <w:t>Bioinformatica e analisi statistica</w:t>
      </w:r>
      <w:r>
        <w:rPr>
          <w:rFonts w:ascii="Verdana" w:hAnsi="Verdana"/>
          <w:b/>
          <w:sz w:val="18"/>
          <w:szCs w:val="18"/>
        </w:rPr>
        <w:t>.</w:t>
      </w:r>
    </w:p>
    <w:p w14:paraId="2D51CB33" w14:textId="0537EFF1" w:rsidR="008770B3" w:rsidRPr="00740F88" w:rsidRDefault="008770B3" w:rsidP="00893C9D">
      <w:pPr>
        <w:pStyle w:val="Paragrafoelenco"/>
        <w:numPr>
          <w:ilvl w:val="0"/>
          <w:numId w:val="13"/>
        </w:numPr>
        <w:suppressAutoHyphens/>
        <w:spacing w:after="0" w:line="240" w:lineRule="auto"/>
        <w:jc w:val="both"/>
        <w:rPr>
          <w:rFonts w:ascii="Verdana" w:hAnsi="Verdana"/>
          <w:b/>
          <w:sz w:val="18"/>
          <w:szCs w:val="18"/>
        </w:rPr>
      </w:pPr>
      <w:r w:rsidRPr="00740F88">
        <w:rPr>
          <w:rFonts w:ascii="Verdana" w:hAnsi="Verdana"/>
          <w:b/>
          <w:sz w:val="18"/>
          <w:szCs w:val="18"/>
        </w:rPr>
        <w:t xml:space="preserve">conoscenza della lingua </w:t>
      </w:r>
      <w:r w:rsidR="001E688C" w:rsidRPr="00740F88">
        <w:rPr>
          <w:rFonts w:ascii="Verdana" w:hAnsi="Verdana"/>
          <w:b/>
          <w:sz w:val="18"/>
          <w:szCs w:val="18"/>
        </w:rPr>
        <w:t>inglese;</w:t>
      </w:r>
    </w:p>
    <w:p w14:paraId="35ED1C2D" w14:textId="77777777" w:rsidR="008770B3" w:rsidRPr="00740F88" w:rsidRDefault="008770B3" w:rsidP="00893C9D">
      <w:pPr>
        <w:pStyle w:val="Paragrafoelenco"/>
        <w:numPr>
          <w:ilvl w:val="0"/>
          <w:numId w:val="13"/>
        </w:numPr>
        <w:suppressAutoHyphens/>
        <w:spacing w:after="0" w:line="240" w:lineRule="auto"/>
        <w:jc w:val="both"/>
        <w:rPr>
          <w:rFonts w:ascii="Verdana" w:hAnsi="Verdana"/>
          <w:b/>
          <w:sz w:val="18"/>
          <w:szCs w:val="18"/>
        </w:rPr>
      </w:pPr>
      <w:r w:rsidRPr="00740F88">
        <w:rPr>
          <w:rFonts w:ascii="Verdana" w:hAnsi="Verdana"/>
          <w:b/>
          <w:sz w:val="18"/>
          <w:szCs w:val="18"/>
        </w:rPr>
        <w:t>conoscenza della lingua italiana (solo per i candidati stranieri)</w:t>
      </w:r>
      <w:r w:rsidR="006C5D78" w:rsidRPr="00740F88">
        <w:rPr>
          <w:rFonts w:ascii="Verdana" w:hAnsi="Verdana"/>
          <w:b/>
          <w:sz w:val="18"/>
          <w:szCs w:val="18"/>
        </w:rPr>
        <w:t>;</w:t>
      </w:r>
    </w:p>
    <w:p w14:paraId="1EB0E41E" w14:textId="77777777" w:rsidR="006C5D78" w:rsidRDefault="006C5D78" w:rsidP="006C5D78">
      <w:pPr>
        <w:suppressAutoHyphens/>
        <w:spacing w:after="0"/>
        <w:jc w:val="both"/>
        <w:rPr>
          <w:rFonts w:ascii="Verdana" w:hAnsi="Verdana"/>
          <w:sz w:val="18"/>
          <w:szCs w:val="18"/>
          <w:highlight w:val="yellow"/>
        </w:rPr>
      </w:pPr>
    </w:p>
    <w:p w14:paraId="032C149D" w14:textId="77777777" w:rsidR="005F41A3" w:rsidRDefault="006C5D78" w:rsidP="00893C9D">
      <w:pPr>
        <w:suppressAutoHyphens/>
        <w:spacing w:after="0" w:line="240" w:lineRule="auto"/>
        <w:jc w:val="both"/>
        <w:rPr>
          <w:rFonts w:ascii="Verdana" w:hAnsi="Verdana"/>
          <w:sz w:val="18"/>
          <w:szCs w:val="18"/>
        </w:rPr>
      </w:pPr>
      <w:r w:rsidRPr="00740F88">
        <w:rPr>
          <w:rFonts w:ascii="Verdana" w:hAnsi="Verdana"/>
          <w:b/>
          <w:sz w:val="18"/>
          <w:szCs w:val="18"/>
        </w:rPr>
        <w:t>Possono partecipare alla selezione i soggetti che non abbiano compiuto il 36° anno di età alla data di presentazione della domanda di partecipazione al bando di selezione</w:t>
      </w:r>
      <w:r>
        <w:rPr>
          <w:rFonts w:ascii="Verdana" w:hAnsi="Verdana"/>
          <w:sz w:val="18"/>
          <w:szCs w:val="18"/>
        </w:rPr>
        <w:t>.</w:t>
      </w:r>
    </w:p>
    <w:p w14:paraId="4D1F89F9" w14:textId="77777777" w:rsidR="006C5D78" w:rsidRDefault="006C5D78" w:rsidP="00893C9D">
      <w:pPr>
        <w:suppressAutoHyphens/>
        <w:spacing w:after="0" w:line="240" w:lineRule="auto"/>
        <w:jc w:val="both"/>
        <w:rPr>
          <w:rFonts w:ascii="Verdana" w:hAnsi="Verdana"/>
          <w:sz w:val="18"/>
          <w:szCs w:val="18"/>
        </w:rPr>
      </w:pPr>
    </w:p>
    <w:p w14:paraId="4DFD057A" w14:textId="77777777" w:rsidR="005F41A3" w:rsidRPr="00D22E3A" w:rsidRDefault="00964CBB" w:rsidP="00893C9D">
      <w:pPr>
        <w:spacing w:after="0" w:line="240" w:lineRule="auto"/>
        <w:jc w:val="both"/>
        <w:rPr>
          <w:rFonts w:ascii="Verdana" w:hAnsi="Verdana"/>
          <w:snapToGrid w:val="0"/>
          <w:sz w:val="18"/>
          <w:szCs w:val="18"/>
        </w:rPr>
      </w:pPr>
      <w:r w:rsidRPr="00964CBB">
        <w:rPr>
          <w:rFonts w:ascii="Verdana" w:hAnsi="Verdana"/>
          <w:snapToGrid w:val="0"/>
          <w:sz w:val="18"/>
          <w:szCs w:val="18"/>
        </w:rPr>
        <w:t xml:space="preserve">L’assegno </w:t>
      </w:r>
      <w:r>
        <w:rPr>
          <w:rFonts w:ascii="Verdana" w:hAnsi="Verdana"/>
          <w:snapToGrid w:val="0"/>
          <w:sz w:val="18"/>
          <w:szCs w:val="18"/>
        </w:rPr>
        <w:t xml:space="preserve">di ricerca </w:t>
      </w:r>
      <w:r w:rsidRPr="00964CBB">
        <w:rPr>
          <w:rFonts w:ascii="Verdana" w:hAnsi="Verdana"/>
          <w:snapToGrid w:val="0"/>
          <w:sz w:val="18"/>
          <w:szCs w:val="18"/>
        </w:rPr>
        <w:t>non è cumulabile con altri assegni di ricerca e borse di studio fatte salve le eccezioni</w:t>
      </w:r>
      <w:r>
        <w:rPr>
          <w:rFonts w:ascii="Verdana" w:hAnsi="Verdana"/>
          <w:snapToGrid w:val="0"/>
          <w:sz w:val="18"/>
          <w:szCs w:val="18"/>
        </w:rPr>
        <w:t xml:space="preserve"> </w:t>
      </w:r>
      <w:r w:rsidRPr="00964CBB">
        <w:rPr>
          <w:rFonts w:ascii="Verdana" w:hAnsi="Verdana"/>
          <w:snapToGrid w:val="0"/>
          <w:sz w:val="18"/>
          <w:szCs w:val="18"/>
        </w:rPr>
        <w:t>previste dalla normativa vigente. I vincitori che siano già titolari di altre borse di studio o assegni di ricerca</w:t>
      </w:r>
      <w:r>
        <w:rPr>
          <w:rFonts w:ascii="Verdana" w:hAnsi="Verdana"/>
          <w:snapToGrid w:val="0"/>
          <w:sz w:val="18"/>
          <w:szCs w:val="18"/>
        </w:rPr>
        <w:t xml:space="preserve"> </w:t>
      </w:r>
      <w:r w:rsidRPr="00964CBB">
        <w:rPr>
          <w:rFonts w:ascii="Verdana" w:hAnsi="Verdana"/>
          <w:snapToGrid w:val="0"/>
          <w:sz w:val="18"/>
          <w:szCs w:val="18"/>
        </w:rPr>
        <w:t>dovranno rinunciarvi prima</w:t>
      </w:r>
      <w:r w:rsidR="00D22E3A">
        <w:rPr>
          <w:rFonts w:ascii="Verdana" w:hAnsi="Verdana"/>
          <w:snapToGrid w:val="0"/>
          <w:sz w:val="18"/>
          <w:szCs w:val="18"/>
        </w:rPr>
        <w:t xml:space="preserve"> dell’accettazione dell’assegno</w:t>
      </w:r>
      <w:r w:rsidRPr="00964CBB">
        <w:rPr>
          <w:rFonts w:ascii="Verdana" w:hAnsi="Verdana"/>
          <w:snapToGrid w:val="0"/>
          <w:sz w:val="18"/>
          <w:szCs w:val="18"/>
        </w:rPr>
        <w:t xml:space="preserve"> di ricerca </w:t>
      </w:r>
      <w:r w:rsidR="00D22E3A">
        <w:rPr>
          <w:rFonts w:ascii="Verdana" w:hAnsi="Verdana"/>
          <w:snapToGrid w:val="0"/>
          <w:sz w:val="18"/>
          <w:szCs w:val="18"/>
        </w:rPr>
        <w:t>di cui al</w:t>
      </w:r>
      <w:r>
        <w:rPr>
          <w:rFonts w:ascii="Verdana" w:hAnsi="Verdana"/>
          <w:snapToGrid w:val="0"/>
          <w:sz w:val="18"/>
          <w:szCs w:val="18"/>
        </w:rPr>
        <w:t xml:space="preserve"> </w:t>
      </w:r>
      <w:r w:rsidRPr="00964CBB">
        <w:rPr>
          <w:rFonts w:ascii="Verdana" w:hAnsi="Verdana"/>
          <w:snapToGrid w:val="0"/>
          <w:sz w:val="18"/>
          <w:szCs w:val="18"/>
        </w:rPr>
        <w:t xml:space="preserve">presente </w:t>
      </w:r>
      <w:r w:rsidR="00D22E3A">
        <w:rPr>
          <w:rFonts w:ascii="Verdana" w:hAnsi="Verdana"/>
          <w:snapToGrid w:val="0"/>
          <w:sz w:val="18"/>
          <w:szCs w:val="18"/>
        </w:rPr>
        <w:t>avviso</w:t>
      </w:r>
      <w:r w:rsidRPr="00964CBB">
        <w:rPr>
          <w:rFonts w:ascii="Verdana" w:hAnsi="Verdana"/>
          <w:snapToGrid w:val="0"/>
          <w:sz w:val="18"/>
          <w:szCs w:val="18"/>
        </w:rPr>
        <w:t xml:space="preserve">, come </w:t>
      </w:r>
      <w:r w:rsidR="00D22E3A">
        <w:rPr>
          <w:rFonts w:ascii="Verdana" w:hAnsi="Verdana"/>
          <w:snapToGrid w:val="0"/>
          <w:sz w:val="18"/>
          <w:szCs w:val="18"/>
        </w:rPr>
        <w:t>indicato dall’art. 22, comma 3</w:t>
      </w:r>
      <w:r w:rsidRPr="00964CBB">
        <w:rPr>
          <w:rFonts w:ascii="Verdana" w:hAnsi="Verdana"/>
          <w:snapToGrid w:val="0"/>
          <w:sz w:val="18"/>
          <w:szCs w:val="18"/>
        </w:rPr>
        <w:t xml:space="preserve"> della </w:t>
      </w:r>
      <w:r w:rsidR="00D22E3A" w:rsidRPr="00D22E3A">
        <w:rPr>
          <w:rFonts w:ascii="Verdana" w:hAnsi="Verdana"/>
          <w:snapToGrid w:val="0"/>
          <w:sz w:val="18"/>
          <w:szCs w:val="18"/>
        </w:rPr>
        <w:t>Legge 30/12/2010, n. 240</w:t>
      </w:r>
      <w:r w:rsidRPr="00D22E3A">
        <w:rPr>
          <w:rFonts w:ascii="Verdana" w:hAnsi="Verdana"/>
          <w:snapToGrid w:val="0"/>
          <w:sz w:val="18"/>
          <w:szCs w:val="18"/>
        </w:rPr>
        <w:t>.</w:t>
      </w:r>
    </w:p>
    <w:p w14:paraId="7EC7F900" w14:textId="77777777" w:rsidR="005F41A3" w:rsidRPr="00276FE5" w:rsidRDefault="005F41A3" w:rsidP="00893C9D">
      <w:pPr>
        <w:spacing w:after="0" w:line="240" w:lineRule="auto"/>
        <w:jc w:val="both"/>
        <w:rPr>
          <w:rFonts w:ascii="Verdana" w:hAnsi="Verdana"/>
          <w:sz w:val="18"/>
          <w:szCs w:val="18"/>
        </w:rPr>
      </w:pPr>
      <w:r w:rsidRPr="00276FE5">
        <w:rPr>
          <w:rFonts w:ascii="Verdana" w:hAnsi="Verdana"/>
          <w:sz w:val="18"/>
          <w:szCs w:val="18"/>
        </w:rPr>
        <w:t>Non possono essere titolari di assegni di ricerca i dipendenti del CNR con contratto a tempo indeterminato ovvero determinato, il personale di ruolo in servizio presso gli altri soggetti di cui all'</w:t>
      </w:r>
      <w:r w:rsidR="00D22E3A">
        <w:rPr>
          <w:rFonts w:ascii="Verdana" w:hAnsi="Verdana"/>
          <w:sz w:val="18"/>
          <w:szCs w:val="18"/>
        </w:rPr>
        <w:t>art. 22, comma 1, della citata L</w:t>
      </w:r>
      <w:r w:rsidRPr="00276FE5">
        <w:rPr>
          <w:rFonts w:ascii="Verdana" w:hAnsi="Verdana"/>
          <w:sz w:val="18"/>
          <w:szCs w:val="18"/>
        </w:rPr>
        <w:t xml:space="preserve">egge </w:t>
      </w:r>
      <w:r w:rsidR="00D22E3A" w:rsidRPr="00D22E3A">
        <w:rPr>
          <w:rFonts w:ascii="Verdana" w:hAnsi="Verdana"/>
          <w:sz w:val="18"/>
          <w:szCs w:val="18"/>
        </w:rPr>
        <w:t>30/12/2010</w:t>
      </w:r>
      <w:r w:rsidR="00D22E3A">
        <w:rPr>
          <w:rFonts w:ascii="Verdana" w:hAnsi="Verdana"/>
          <w:sz w:val="18"/>
          <w:szCs w:val="18"/>
        </w:rPr>
        <w:t xml:space="preserve">, n. 240 </w:t>
      </w:r>
      <w:r w:rsidRPr="00276FE5">
        <w:rPr>
          <w:rFonts w:ascii="Verdana" w:hAnsi="Verdana"/>
          <w:sz w:val="18"/>
          <w:szCs w:val="18"/>
        </w:rPr>
        <w:t>e comporta il collocamento in aspettativa senza assegni per il contraente/dipendente in servizio presso amministrazioni pubbliche.</w:t>
      </w:r>
    </w:p>
    <w:p w14:paraId="58A8737A" w14:textId="77777777" w:rsidR="005F41A3" w:rsidRPr="00D22E3A" w:rsidRDefault="00D22E3A" w:rsidP="00893C9D">
      <w:pPr>
        <w:suppressAutoHyphens/>
        <w:spacing w:after="0" w:line="240" w:lineRule="auto"/>
        <w:jc w:val="both"/>
        <w:rPr>
          <w:rFonts w:ascii="Verdana" w:hAnsi="Verdana"/>
          <w:sz w:val="18"/>
          <w:szCs w:val="18"/>
        </w:rPr>
      </w:pPr>
      <w:r w:rsidRPr="00D22E3A">
        <w:rPr>
          <w:rFonts w:ascii="Verdana" w:hAnsi="Verdana"/>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51630089" w14:textId="77777777" w:rsidR="00937180" w:rsidRDefault="00937180" w:rsidP="005F41A3">
      <w:pPr>
        <w:suppressAutoHyphens/>
        <w:spacing w:after="0" w:line="240" w:lineRule="auto"/>
        <w:jc w:val="both"/>
        <w:rPr>
          <w:rFonts w:ascii="Verdana" w:hAnsi="Verdana"/>
          <w:sz w:val="18"/>
          <w:szCs w:val="18"/>
        </w:rPr>
      </w:pPr>
    </w:p>
    <w:p w14:paraId="7E897AB1" w14:textId="77777777" w:rsidR="00F94DC0" w:rsidRDefault="00F94DC0" w:rsidP="005F41A3">
      <w:pPr>
        <w:suppressAutoHyphens/>
        <w:spacing w:after="0" w:line="240" w:lineRule="auto"/>
        <w:jc w:val="both"/>
        <w:rPr>
          <w:rFonts w:ascii="Verdana" w:hAnsi="Verdana"/>
          <w:sz w:val="18"/>
          <w:szCs w:val="18"/>
        </w:rPr>
      </w:pPr>
    </w:p>
    <w:p w14:paraId="5E187337" w14:textId="77777777" w:rsidR="005F41A3" w:rsidRPr="005F41A3" w:rsidRDefault="005F41A3" w:rsidP="004450E9">
      <w:pPr>
        <w:spacing w:after="0"/>
        <w:jc w:val="center"/>
        <w:rPr>
          <w:rFonts w:ascii="Verdana" w:hAnsi="Verdana"/>
          <w:sz w:val="18"/>
          <w:szCs w:val="18"/>
        </w:rPr>
      </w:pPr>
      <w:r w:rsidRPr="00276FE5">
        <w:rPr>
          <w:rFonts w:ascii="Verdana" w:hAnsi="Verdana"/>
          <w:b/>
          <w:sz w:val="18"/>
          <w:szCs w:val="18"/>
        </w:rPr>
        <w:t>Art. 4</w:t>
      </w:r>
    </w:p>
    <w:p w14:paraId="6B08F0F3" w14:textId="77777777" w:rsidR="005F41A3" w:rsidRDefault="005F41A3" w:rsidP="004450E9">
      <w:pPr>
        <w:spacing w:after="0"/>
        <w:jc w:val="center"/>
        <w:rPr>
          <w:rFonts w:ascii="Verdana" w:hAnsi="Verdana"/>
          <w:b/>
          <w:sz w:val="18"/>
          <w:szCs w:val="18"/>
        </w:rPr>
      </w:pPr>
      <w:r w:rsidRPr="00276FE5">
        <w:rPr>
          <w:rFonts w:ascii="Verdana" w:hAnsi="Verdana"/>
          <w:b/>
          <w:sz w:val="18"/>
          <w:szCs w:val="18"/>
        </w:rPr>
        <w:t>Domande di ammissione e modalità per la presentazione</w:t>
      </w:r>
    </w:p>
    <w:p w14:paraId="511090AA" w14:textId="77777777" w:rsidR="004450E9" w:rsidRDefault="004450E9" w:rsidP="004450E9">
      <w:pPr>
        <w:spacing w:after="0"/>
        <w:jc w:val="center"/>
        <w:rPr>
          <w:rFonts w:ascii="Verdana" w:hAnsi="Verdana"/>
          <w:b/>
          <w:sz w:val="18"/>
          <w:szCs w:val="18"/>
        </w:rPr>
      </w:pPr>
    </w:p>
    <w:p w14:paraId="038AA34D" w14:textId="7B34E730" w:rsidR="00505051" w:rsidRPr="00D60BC6" w:rsidRDefault="00505051" w:rsidP="00893C9D">
      <w:pPr>
        <w:overflowPunct w:val="0"/>
        <w:spacing w:after="0" w:line="240" w:lineRule="auto"/>
        <w:jc w:val="both"/>
        <w:rPr>
          <w:rFonts w:ascii="Verdana" w:eastAsia="Segoe UI" w:hAnsi="Verdana" w:cs="Tahoma"/>
          <w:i/>
          <w:sz w:val="18"/>
          <w:szCs w:val="18"/>
        </w:rPr>
      </w:pPr>
      <w:r w:rsidRPr="00D60BC6">
        <w:rPr>
          <w:rFonts w:ascii="Verdana" w:hAnsi="Verdana"/>
          <w:sz w:val="18"/>
          <w:szCs w:val="18"/>
        </w:rPr>
        <w:t xml:space="preserve">La domanda di partecipazione redatta esclusivamente utilizzando il </w:t>
      </w:r>
      <w:r w:rsidRPr="00D60BC6">
        <w:rPr>
          <w:rFonts w:ascii="Verdana" w:hAnsi="Verdana"/>
          <w:sz w:val="18"/>
          <w:szCs w:val="18"/>
          <w:u w:val="single"/>
        </w:rPr>
        <w:t>modulo (</w:t>
      </w:r>
      <w:r w:rsidR="00D459AE" w:rsidRPr="00D60BC6">
        <w:rPr>
          <w:rFonts w:ascii="Verdana" w:hAnsi="Verdana"/>
          <w:sz w:val="18"/>
          <w:szCs w:val="18"/>
          <w:u w:val="single"/>
        </w:rPr>
        <w:t>A</w:t>
      </w:r>
      <w:r w:rsidRPr="00D60BC6">
        <w:rPr>
          <w:rFonts w:ascii="Verdana" w:hAnsi="Verdana"/>
          <w:sz w:val="18"/>
          <w:szCs w:val="18"/>
          <w:u w:val="single"/>
        </w:rPr>
        <w:t>llegato A)</w:t>
      </w:r>
      <w:r w:rsidRPr="00D60BC6">
        <w:rPr>
          <w:rFonts w:ascii="Verdana" w:hAnsi="Verdana"/>
          <w:sz w:val="18"/>
          <w:szCs w:val="18"/>
        </w:rPr>
        <w:t>, dovrà essere inviata al</w:t>
      </w:r>
      <w:r w:rsidR="00D34DF9" w:rsidRPr="00D60BC6">
        <w:rPr>
          <w:rFonts w:ascii="Verdana" w:hAnsi="Verdana"/>
          <w:sz w:val="18"/>
          <w:szCs w:val="18"/>
        </w:rPr>
        <w:t xml:space="preserve"> CNR</w:t>
      </w:r>
      <w:r w:rsidR="00D459AE" w:rsidRPr="00D60BC6">
        <w:rPr>
          <w:rFonts w:ascii="Verdana" w:hAnsi="Verdana"/>
          <w:sz w:val="18"/>
          <w:szCs w:val="18"/>
        </w:rPr>
        <w:t>-</w:t>
      </w:r>
      <w:r w:rsidR="00D34DF9" w:rsidRPr="00D60BC6">
        <w:rPr>
          <w:rFonts w:ascii="Verdana" w:hAnsi="Verdana"/>
          <w:sz w:val="18"/>
          <w:szCs w:val="18"/>
        </w:rPr>
        <w:t xml:space="preserve"> </w:t>
      </w:r>
      <w:r w:rsidR="001E688C" w:rsidRPr="00D60BC6">
        <w:rPr>
          <w:rFonts w:ascii="Verdana" w:hAnsi="Verdana"/>
          <w:sz w:val="18"/>
          <w:szCs w:val="18"/>
        </w:rPr>
        <w:t>Istituto Nanoscienze, Pisa</w:t>
      </w:r>
      <w:r w:rsidRPr="00D60BC6">
        <w:rPr>
          <w:rFonts w:ascii="Verdana" w:hAnsi="Verdana"/>
          <w:sz w:val="18"/>
          <w:szCs w:val="18"/>
        </w:rPr>
        <w:t xml:space="preserve">, esclusivamente tramite Posta Elettronica Certificata (PEC) </w:t>
      </w:r>
      <w:r w:rsidR="00A95ADB" w:rsidRPr="00D60BC6">
        <w:rPr>
          <w:rFonts w:ascii="Verdana" w:hAnsi="Verdana"/>
          <w:sz w:val="18"/>
          <w:szCs w:val="18"/>
        </w:rPr>
        <w:t xml:space="preserve">da un account personale del candidato </w:t>
      </w:r>
      <w:r w:rsidRPr="00D60BC6">
        <w:rPr>
          <w:rFonts w:ascii="Verdana" w:hAnsi="Verdana"/>
          <w:sz w:val="18"/>
          <w:szCs w:val="18"/>
        </w:rPr>
        <w:t xml:space="preserve">all’indirizzo: </w:t>
      </w:r>
      <w:hyperlink r:id="rId8" w:history="1">
        <w:r w:rsidR="00A95ADB" w:rsidRPr="00D60BC6">
          <w:rPr>
            <w:rStyle w:val="Collegamentoipertestuale"/>
            <w:rFonts w:ascii="Verdana" w:hAnsi="Verdana"/>
            <w:b/>
            <w:snapToGrid w:val="0"/>
            <w:szCs w:val="20"/>
          </w:rPr>
          <w:t>protocollo.nano@pec.cnr.it</w:t>
        </w:r>
      </w:hyperlink>
      <w:r w:rsidRPr="00D60BC6">
        <w:rPr>
          <w:rFonts w:ascii="Verdana" w:hAnsi="Verdana"/>
          <w:sz w:val="18"/>
          <w:szCs w:val="18"/>
        </w:rPr>
        <w:t xml:space="preserve"> </w:t>
      </w:r>
      <w:r w:rsidRPr="00F94DC0">
        <w:rPr>
          <w:rFonts w:ascii="Verdana" w:hAnsi="Verdana"/>
          <w:sz w:val="18"/>
          <w:szCs w:val="18"/>
          <w:u w:val="single"/>
        </w:rPr>
        <w:t>entro il</w:t>
      </w:r>
      <w:r w:rsidRPr="00F94DC0">
        <w:rPr>
          <w:rFonts w:ascii="Verdana" w:hAnsi="Verdana"/>
          <w:b/>
          <w:sz w:val="18"/>
          <w:szCs w:val="18"/>
          <w:u w:val="single"/>
        </w:rPr>
        <w:t xml:space="preserve"> </w:t>
      </w:r>
      <w:r w:rsidR="00F94DC0" w:rsidRPr="00F94DC0">
        <w:rPr>
          <w:rFonts w:ascii="Verdana" w:hAnsi="Verdana"/>
          <w:b/>
          <w:sz w:val="18"/>
          <w:szCs w:val="18"/>
          <w:u w:val="single"/>
        </w:rPr>
        <w:t>14 APRILE 2022</w:t>
      </w:r>
      <w:r w:rsidR="00F94DC0">
        <w:rPr>
          <w:rFonts w:ascii="Verdana" w:hAnsi="Verdana"/>
          <w:b/>
          <w:sz w:val="18"/>
          <w:szCs w:val="18"/>
        </w:rPr>
        <w:t>.</w:t>
      </w:r>
    </w:p>
    <w:p w14:paraId="78A776C5" w14:textId="1C657845" w:rsidR="00505051" w:rsidRPr="00D60BC6" w:rsidRDefault="00505051" w:rsidP="00893C9D">
      <w:pPr>
        <w:spacing w:after="0" w:line="240" w:lineRule="auto"/>
        <w:jc w:val="both"/>
        <w:rPr>
          <w:rFonts w:ascii="Verdana" w:hAnsi="Verdana"/>
          <w:b/>
          <w:sz w:val="18"/>
          <w:szCs w:val="18"/>
        </w:rPr>
      </w:pPr>
      <w:r w:rsidRPr="00D60BC6">
        <w:rPr>
          <w:rFonts w:ascii="Verdana" w:hAnsi="Verdana"/>
          <w:sz w:val="18"/>
          <w:szCs w:val="18"/>
        </w:rPr>
        <w:t xml:space="preserve">Qualora il termine di presentazione delle domande venga a cadere in un giorno festivo, detto termine si intende protratto al primo giorno non festivo immediatamente seguente. Le domande inoltrate dopo il termine fissato e quelle che risultassero incomplete non verranno prese in considerazione. Nell’oggetto della mail dovrà essere indicato il riferimento all’avviso di selezione n. </w:t>
      </w:r>
      <w:r w:rsidR="000E5B61" w:rsidRPr="00D60BC6">
        <w:rPr>
          <w:rFonts w:ascii="Verdana" w:hAnsi="Verdana"/>
          <w:b/>
          <w:sz w:val="18"/>
          <w:szCs w:val="18"/>
        </w:rPr>
        <w:t xml:space="preserve">NANO AR </w:t>
      </w:r>
      <w:r w:rsidR="00D60BC6" w:rsidRPr="00D60BC6">
        <w:rPr>
          <w:rFonts w:ascii="Verdana" w:hAnsi="Verdana"/>
          <w:b/>
          <w:sz w:val="18"/>
          <w:szCs w:val="18"/>
        </w:rPr>
        <w:t>006</w:t>
      </w:r>
      <w:r w:rsidR="000E5B61" w:rsidRPr="00D60BC6">
        <w:rPr>
          <w:rFonts w:ascii="Verdana" w:hAnsi="Verdana"/>
          <w:b/>
          <w:sz w:val="18"/>
          <w:szCs w:val="18"/>
        </w:rPr>
        <w:t xml:space="preserve">-2022 PI - </w:t>
      </w:r>
      <w:r w:rsidR="001E688C" w:rsidRPr="00D60BC6">
        <w:rPr>
          <w:rFonts w:ascii="Verdana" w:hAnsi="Verdana"/>
          <w:b/>
          <w:sz w:val="18"/>
          <w:szCs w:val="18"/>
        </w:rPr>
        <w:t>progetto END</w:t>
      </w:r>
      <w:r w:rsidRPr="00D60BC6">
        <w:rPr>
          <w:rFonts w:ascii="Verdana" w:hAnsi="Verdana"/>
          <w:sz w:val="18"/>
          <w:szCs w:val="18"/>
        </w:rPr>
        <w:t xml:space="preserve">. </w:t>
      </w:r>
      <w:r w:rsidRPr="00D60BC6">
        <w:rPr>
          <w:rFonts w:ascii="Verdana" w:hAnsi="Verdana"/>
          <w:b/>
          <w:sz w:val="18"/>
          <w:szCs w:val="18"/>
        </w:rPr>
        <w:t xml:space="preserve">(evitare di indicare caratteri speciali). </w:t>
      </w:r>
    </w:p>
    <w:p w14:paraId="4B844D71" w14:textId="77777777" w:rsidR="00505051" w:rsidRPr="00D60BC6" w:rsidRDefault="00505051" w:rsidP="00893C9D">
      <w:pPr>
        <w:spacing w:after="0" w:line="240" w:lineRule="auto"/>
        <w:jc w:val="both"/>
        <w:rPr>
          <w:rFonts w:ascii="Verdana" w:hAnsi="Verdana"/>
          <w:sz w:val="18"/>
          <w:szCs w:val="18"/>
        </w:rPr>
      </w:pPr>
      <w:r w:rsidRPr="00D60BC6">
        <w:rPr>
          <w:rFonts w:ascii="Verdana" w:hAnsi="Verdana"/>
          <w:sz w:val="18"/>
          <w:szCs w:val="18"/>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2D9BB4DB" w14:textId="69D88A61" w:rsidR="00505051" w:rsidRPr="00D60BC6" w:rsidRDefault="0033784C" w:rsidP="00893C9D">
      <w:pPr>
        <w:spacing w:after="0" w:line="240" w:lineRule="auto"/>
        <w:jc w:val="both"/>
        <w:rPr>
          <w:rFonts w:ascii="Verdana" w:hAnsi="Verdana"/>
          <w:sz w:val="18"/>
          <w:szCs w:val="18"/>
        </w:rPr>
      </w:pPr>
      <w:r w:rsidRPr="00D60BC6">
        <w:rPr>
          <w:rFonts w:ascii="Verdana" w:hAnsi="Verdana"/>
          <w:sz w:val="18"/>
          <w:szCs w:val="18"/>
        </w:rPr>
        <w:t xml:space="preserve">Solo per i Cittadini stranieri residenti all’estero oppure residenti in Italia ma non legittimati all’attivazione della PEC e per i Cittadini italiani residenti all’estero </w:t>
      </w:r>
      <w:r w:rsidR="00505051" w:rsidRPr="00D60BC6">
        <w:rPr>
          <w:rFonts w:ascii="Verdana" w:hAnsi="Verdana"/>
          <w:sz w:val="18"/>
          <w:szCs w:val="18"/>
        </w:rPr>
        <w:t xml:space="preserve">l’invio della domanda e delle dichiarazioni di cui al successivo comma </w:t>
      </w:r>
      <w:r w:rsidR="00B55B95" w:rsidRPr="00D60BC6">
        <w:rPr>
          <w:rFonts w:ascii="Verdana" w:hAnsi="Verdana"/>
          <w:sz w:val="18"/>
          <w:szCs w:val="18"/>
        </w:rPr>
        <w:t>3</w:t>
      </w:r>
      <w:r w:rsidR="00505051" w:rsidRPr="00D60BC6">
        <w:rPr>
          <w:rFonts w:ascii="Verdana" w:hAnsi="Verdana"/>
          <w:sz w:val="18"/>
          <w:szCs w:val="18"/>
        </w:rPr>
        <w:t xml:space="preserve">, potrà essere effettuato con posta elettronica ordinaria, al seguente indirizzo: </w:t>
      </w:r>
      <w:r w:rsidR="00D112E1" w:rsidRPr="00D60BC6">
        <w:rPr>
          <w:rFonts w:ascii="Verdana" w:hAnsi="Verdana"/>
          <w:b/>
          <w:bCs/>
          <w:sz w:val="23"/>
          <w:szCs w:val="23"/>
        </w:rPr>
        <w:t>nano.recruitment@nano.cnr.it</w:t>
      </w:r>
      <w:r w:rsidR="00505051" w:rsidRPr="00D60BC6">
        <w:rPr>
          <w:rFonts w:ascii="Verdana" w:hAnsi="Verdana"/>
          <w:sz w:val="18"/>
          <w:szCs w:val="18"/>
        </w:rPr>
        <w:t xml:space="preserve">. </w:t>
      </w:r>
      <w:r w:rsidR="00740F88" w:rsidRPr="00D60BC6">
        <w:rPr>
          <w:rFonts w:ascii="Verdana" w:hAnsi="Verdana"/>
          <w:sz w:val="18"/>
          <w:szCs w:val="18"/>
        </w:rPr>
        <w:t xml:space="preserve">Ove </w:t>
      </w:r>
      <w:r w:rsidR="00505051" w:rsidRPr="00D60BC6">
        <w:rPr>
          <w:rFonts w:ascii="Verdana" w:hAnsi="Verdana"/>
          <w:sz w:val="18"/>
          <w:szCs w:val="18"/>
        </w:rPr>
        <w:t>non sia possibile sottoscrivere la domanda con firma digitale, il candidato straniero provvederà a validare la domanda stessa mediante sottoscrizione autografa prima del colloquio.</w:t>
      </w:r>
    </w:p>
    <w:p w14:paraId="4975F001" w14:textId="77777777" w:rsidR="00505051" w:rsidRDefault="00505051" w:rsidP="00893C9D">
      <w:pPr>
        <w:tabs>
          <w:tab w:val="right" w:pos="9072"/>
        </w:tabs>
        <w:spacing w:after="0" w:line="240" w:lineRule="auto"/>
        <w:rPr>
          <w:rFonts w:ascii="Verdana" w:hAnsi="Verdana"/>
          <w:sz w:val="18"/>
          <w:szCs w:val="18"/>
        </w:rPr>
      </w:pPr>
      <w:r w:rsidRPr="00D60BC6">
        <w:rPr>
          <w:rFonts w:ascii="Verdana" w:hAnsi="Verdana"/>
          <w:sz w:val="18"/>
          <w:szCs w:val="18"/>
        </w:rPr>
        <w:lastRenderedPageBreak/>
        <w:t>Ai predetti candidati sarà inviata una mail di conferma dell’avvenuta ricezione della domanda</w:t>
      </w:r>
      <w:r w:rsidRPr="00505051">
        <w:rPr>
          <w:rFonts w:ascii="Verdana" w:hAnsi="Verdana"/>
          <w:sz w:val="18"/>
          <w:szCs w:val="18"/>
        </w:rPr>
        <w:t>.</w:t>
      </w:r>
    </w:p>
    <w:p w14:paraId="4C8523EA" w14:textId="77777777" w:rsidR="00DC4A1A" w:rsidRDefault="00DC4A1A" w:rsidP="00893C9D">
      <w:pPr>
        <w:tabs>
          <w:tab w:val="right" w:pos="9072"/>
        </w:tabs>
        <w:spacing w:after="0" w:line="240" w:lineRule="auto"/>
        <w:rPr>
          <w:rFonts w:ascii="Verdana" w:hAnsi="Verdana"/>
          <w:sz w:val="18"/>
          <w:szCs w:val="18"/>
        </w:rPr>
      </w:pPr>
    </w:p>
    <w:p w14:paraId="2ABFA1C6" w14:textId="77777777" w:rsidR="00DC4A1A" w:rsidRPr="00276FE5" w:rsidRDefault="00DC4A1A" w:rsidP="00893C9D">
      <w:pPr>
        <w:spacing w:after="0" w:line="240" w:lineRule="auto"/>
        <w:jc w:val="both"/>
        <w:rPr>
          <w:rFonts w:ascii="Verdana" w:hAnsi="Verdana"/>
          <w:sz w:val="18"/>
          <w:szCs w:val="18"/>
        </w:rPr>
      </w:pPr>
      <w:r w:rsidRPr="00276FE5">
        <w:rPr>
          <w:rFonts w:ascii="Verdana" w:hAnsi="Verdana"/>
          <w:sz w:val="18"/>
          <w:szCs w:val="18"/>
        </w:rPr>
        <w:t xml:space="preserve">Alla domanda dovrà </w:t>
      </w:r>
      <w:r w:rsidR="00547BC4">
        <w:rPr>
          <w:rFonts w:ascii="Verdana" w:hAnsi="Verdana"/>
          <w:sz w:val="18"/>
          <w:szCs w:val="18"/>
        </w:rPr>
        <w:t>essere allegato in formato PDF</w:t>
      </w:r>
      <w:r w:rsidRPr="00276FE5">
        <w:rPr>
          <w:rFonts w:ascii="Verdana" w:hAnsi="Verdana"/>
          <w:sz w:val="18"/>
          <w:szCs w:val="18"/>
        </w:rPr>
        <w:t>:</w:t>
      </w:r>
    </w:p>
    <w:p w14:paraId="14ADF3A3" w14:textId="77777777" w:rsidR="00DC4A1A" w:rsidRPr="00276FE5" w:rsidRDefault="00DC4A1A" w:rsidP="00893C9D">
      <w:pPr>
        <w:spacing w:after="0" w:line="240" w:lineRule="auto"/>
        <w:jc w:val="both"/>
        <w:rPr>
          <w:rFonts w:ascii="Verdana" w:hAnsi="Verdana"/>
          <w:sz w:val="18"/>
          <w:szCs w:val="18"/>
        </w:rPr>
      </w:pPr>
      <w:r w:rsidRPr="00276FE5">
        <w:rPr>
          <w:rFonts w:ascii="Verdana" w:hAnsi="Verdana"/>
          <w:sz w:val="18"/>
          <w:szCs w:val="18"/>
        </w:rPr>
        <w:t>1) il curriculum sotto forma di autocertificazione, compilato ai sensi degli artt. 46 e 47 del DPR 445/2000 e s.m.i. (All</w:t>
      </w:r>
      <w:r w:rsidR="00CB7787">
        <w:rPr>
          <w:rFonts w:ascii="Verdana" w:hAnsi="Verdana"/>
          <w:sz w:val="18"/>
          <w:szCs w:val="18"/>
        </w:rPr>
        <w:t>egato</w:t>
      </w:r>
      <w:r w:rsidRPr="00276FE5">
        <w:rPr>
          <w:rFonts w:ascii="Verdana" w:hAnsi="Verdana"/>
          <w:sz w:val="18"/>
          <w:szCs w:val="18"/>
        </w:rPr>
        <w:t xml:space="preserve"> B), sottoscritto dal candidato recante, prima della firma autografa, l’espressa annotazione circa la consapevolezza delle sanzioni penali nelle quali il candidato incorre per dichiarazioni mendaci, accompagnato da copia di un documento di riconoscimento in corso di validità (art. 76 DPR</w:t>
      </w:r>
      <w:r w:rsidR="00547BC4">
        <w:rPr>
          <w:rFonts w:ascii="Verdana" w:hAnsi="Verdana"/>
          <w:sz w:val="18"/>
          <w:szCs w:val="18"/>
        </w:rPr>
        <w:t xml:space="preserve"> </w:t>
      </w:r>
      <w:r w:rsidRPr="00276FE5">
        <w:rPr>
          <w:rFonts w:ascii="Verdana" w:hAnsi="Verdana"/>
          <w:sz w:val="18"/>
          <w:szCs w:val="18"/>
        </w:rPr>
        <w:t xml:space="preserve">445/2000). </w:t>
      </w:r>
    </w:p>
    <w:p w14:paraId="70686B5C" w14:textId="77777777" w:rsidR="00DC4A1A" w:rsidRPr="00276FE5" w:rsidRDefault="00DC4A1A" w:rsidP="00893C9D">
      <w:pPr>
        <w:spacing w:after="0" w:line="240" w:lineRule="auto"/>
        <w:jc w:val="both"/>
        <w:rPr>
          <w:rFonts w:ascii="Verdana" w:hAnsi="Verdana"/>
          <w:sz w:val="18"/>
          <w:szCs w:val="18"/>
        </w:rPr>
      </w:pPr>
      <w:r w:rsidRPr="00276FE5">
        <w:rPr>
          <w:rFonts w:ascii="Verdana" w:hAnsi="Verdana"/>
          <w:sz w:val="18"/>
          <w:szCs w:val="18"/>
        </w:rPr>
        <w:t>Tale documento in originale, sottoscritto con firma leggibile, dovrà essere presentato per l’identificazione in occasione del colloquio di cui al successivo art. 7, non potrà essere presentato un documento diverso.</w:t>
      </w:r>
    </w:p>
    <w:p w14:paraId="70EB9CA2" w14:textId="77777777" w:rsidR="00DC4A1A" w:rsidRPr="00276FE5" w:rsidRDefault="00DC4A1A" w:rsidP="00893C9D">
      <w:pPr>
        <w:spacing w:after="0" w:line="240" w:lineRule="auto"/>
        <w:jc w:val="both"/>
        <w:rPr>
          <w:rFonts w:ascii="Verdana" w:hAnsi="Verdana"/>
          <w:sz w:val="18"/>
          <w:szCs w:val="18"/>
        </w:rPr>
      </w:pPr>
      <w:r w:rsidRPr="00276FE5">
        <w:rPr>
          <w:rFonts w:ascii="Verdana" w:hAnsi="Verdana"/>
          <w:sz w:val="18"/>
          <w:szCs w:val="18"/>
        </w:rPr>
        <w:t>Nel curriculum suindicato il candidato indicherà stati, fatti e qualità personali, in particolare dovrà analiticamente indicare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w:t>
      </w:r>
    </w:p>
    <w:p w14:paraId="19E4E891" w14:textId="77777777" w:rsidR="00DC4A1A" w:rsidRDefault="00DC4A1A" w:rsidP="00893C9D">
      <w:pPr>
        <w:pStyle w:val="Rientrocorpodeltesto"/>
        <w:spacing w:after="0" w:line="240" w:lineRule="auto"/>
        <w:ind w:left="0"/>
        <w:jc w:val="both"/>
        <w:rPr>
          <w:rFonts w:ascii="Verdana" w:hAnsi="Verdana"/>
          <w:sz w:val="18"/>
          <w:szCs w:val="18"/>
        </w:rPr>
      </w:pPr>
      <w:r w:rsidRPr="00276FE5">
        <w:rPr>
          <w:rFonts w:ascii="Verdana" w:hAnsi="Verdana"/>
          <w:sz w:val="18"/>
          <w:szCs w:val="18"/>
        </w:rPr>
        <w:t>La dichiarazione sopra indicata, dovrà essere redatta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7DBAC3EF" w14:textId="77777777" w:rsidR="008C7605" w:rsidRPr="00276FE5" w:rsidRDefault="008C7605" w:rsidP="00893C9D">
      <w:pPr>
        <w:pStyle w:val="Rientrocorpodeltesto"/>
        <w:spacing w:after="0" w:line="240" w:lineRule="auto"/>
        <w:ind w:left="0"/>
        <w:jc w:val="both"/>
        <w:rPr>
          <w:rFonts w:ascii="Verdana" w:hAnsi="Verdana"/>
          <w:sz w:val="18"/>
          <w:szCs w:val="18"/>
        </w:rPr>
      </w:pPr>
      <w:r w:rsidRPr="008C7605">
        <w:rPr>
          <w:rFonts w:ascii="Verdana" w:hAnsi="Verdana"/>
          <w:sz w:val="18"/>
          <w:szCs w:val="18"/>
        </w:rPr>
        <w:t>2) un progetto di formazione-apprendimento-ricerca nel quale il candidato indichi in modo dettagliato le acquisizioni e il percorso di crescita professionale che intende realizzare con la partecipazione al progetto di ricerca per il quale è stato bandito l’assegno (Vedi la sintesi del progetto nell’ Allegato D).</w:t>
      </w:r>
    </w:p>
    <w:p w14:paraId="00FBB00C" w14:textId="77777777" w:rsidR="00DC4A1A" w:rsidRPr="00276FE5" w:rsidRDefault="00DC4A1A" w:rsidP="00893C9D">
      <w:pPr>
        <w:pStyle w:val="Rientrocorpodeltesto"/>
        <w:spacing w:after="0" w:line="240" w:lineRule="auto"/>
        <w:ind w:left="0"/>
        <w:jc w:val="both"/>
        <w:rPr>
          <w:rFonts w:ascii="Verdana" w:hAnsi="Verdana"/>
          <w:sz w:val="18"/>
          <w:szCs w:val="18"/>
        </w:rPr>
      </w:pPr>
      <w:r w:rsidRPr="00276FE5">
        <w:rPr>
          <w:rFonts w:ascii="Verdana" w:hAnsi="Verdana"/>
          <w:sz w:val="18"/>
          <w:szCs w:val="18"/>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529D7887" w14:textId="77777777" w:rsidR="00DC4A1A" w:rsidRPr="00276FE5" w:rsidRDefault="00DC4A1A" w:rsidP="00893C9D">
      <w:pPr>
        <w:pStyle w:val="Rientrocorpodeltesto"/>
        <w:spacing w:after="0" w:line="240" w:lineRule="auto"/>
        <w:ind w:left="0"/>
        <w:jc w:val="both"/>
        <w:rPr>
          <w:rFonts w:ascii="Verdana" w:hAnsi="Verdana"/>
          <w:sz w:val="18"/>
          <w:szCs w:val="18"/>
        </w:rPr>
      </w:pPr>
      <w:r w:rsidRPr="00276FE5">
        <w:rPr>
          <w:rFonts w:ascii="Verdana" w:hAnsi="Verdana"/>
          <w:sz w:val="18"/>
          <w:szCs w:val="18"/>
        </w:rPr>
        <w:t xml:space="preserve">L'Amministrazione procede </w:t>
      </w:r>
      <w:r w:rsidR="00855959" w:rsidRPr="00276FE5">
        <w:rPr>
          <w:rFonts w:ascii="Verdana" w:hAnsi="Verdana"/>
          <w:sz w:val="18"/>
          <w:szCs w:val="18"/>
        </w:rPr>
        <w:t>a</w:t>
      </w:r>
      <w:r w:rsidRPr="00276FE5">
        <w:rPr>
          <w:rFonts w:ascii="Verdana" w:hAnsi="Verdana"/>
          <w:sz w:val="18"/>
          <w:szCs w:val="18"/>
        </w:rPr>
        <w:t xml:space="preserve"> idonei controlli sulla veridicità del contenuto delle dichiarazioni sostitutive ai sensi dell’art. 71 del DPR 445/2000.</w:t>
      </w:r>
    </w:p>
    <w:p w14:paraId="7E25A769" w14:textId="77777777" w:rsidR="00DC4A1A" w:rsidRPr="00276FE5" w:rsidRDefault="00DC4A1A" w:rsidP="00893C9D">
      <w:pPr>
        <w:pStyle w:val="Rientrocorpodeltesto"/>
        <w:spacing w:after="0" w:line="240" w:lineRule="auto"/>
        <w:ind w:left="0"/>
        <w:jc w:val="both"/>
        <w:rPr>
          <w:rFonts w:ascii="Verdana" w:hAnsi="Verdana"/>
          <w:sz w:val="18"/>
          <w:szCs w:val="18"/>
        </w:rPr>
      </w:pPr>
      <w:r w:rsidRPr="00276FE5">
        <w:rPr>
          <w:rFonts w:ascii="Verdana" w:hAnsi="Verdana"/>
          <w:sz w:val="18"/>
          <w:szCs w:val="18"/>
        </w:rPr>
        <w:t>I candidati diversamente abili, in relazione alla propria disabilità, nella domanda di partecipazione alla selezione dovranno fare esplicita richiesta dell'ausilio necessario.</w:t>
      </w:r>
    </w:p>
    <w:p w14:paraId="059460AF" w14:textId="77777777" w:rsidR="00DC4A1A" w:rsidRPr="00276FE5" w:rsidRDefault="00DC4A1A" w:rsidP="00893C9D">
      <w:pPr>
        <w:spacing w:after="0" w:line="240" w:lineRule="auto"/>
        <w:jc w:val="both"/>
        <w:rPr>
          <w:rFonts w:ascii="Verdana" w:hAnsi="Verdana"/>
          <w:sz w:val="18"/>
          <w:szCs w:val="18"/>
        </w:rPr>
      </w:pPr>
      <w:r w:rsidRPr="00276FE5">
        <w:rPr>
          <w:rFonts w:ascii="Verdana" w:hAnsi="Verdana"/>
          <w:sz w:val="18"/>
          <w:szCs w:val="18"/>
        </w:rPr>
        <w:t>I lavori non reperibili attraverso rete (es</w:t>
      </w:r>
      <w:r w:rsidR="00855959">
        <w:rPr>
          <w:rFonts w:ascii="Verdana" w:hAnsi="Verdana"/>
          <w:sz w:val="18"/>
          <w:szCs w:val="18"/>
        </w:rPr>
        <w:t>.</w:t>
      </w:r>
      <w:r w:rsidRPr="00276FE5">
        <w:rPr>
          <w:rFonts w:ascii="Verdana" w:hAnsi="Verdana"/>
          <w:sz w:val="18"/>
          <w:szCs w:val="18"/>
        </w:rPr>
        <w:t xml:space="preserve"> rapporti tecnici, monografie, capi</w:t>
      </w:r>
      <w:r w:rsidR="00547BC4">
        <w:rPr>
          <w:rFonts w:ascii="Verdana" w:hAnsi="Verdana"/>
          <w:sz w:val="18"/>
          <w:szCs w:val="18"/>
        </w:rPr>
        <w:t>toli di libro, brevetti) oppure</w:t>
      </w:r>
      <w:r w:rsidRPr="00276FE5">
        <w:rPr>
          <w:rFonts w:ascii="Verdana" w:hAnsi="Verdana"/>
          <w:sz w:val="18"/>
          <w:szCs w:val="18"/>
        </w:rPr>
        <w:t xml:space="preserve"> quelli reperibili attraverso la </w:t>
      </w:r>
      <w:r w:rsidR="00547BC4">
        <w:rPr>
          <w:rFonts w:ascii="Verdana" w:hAnsi="Verdana"/>
          <w:sz w:val="18"/>
          <w:szCs w:val="18"/>
        </w:rPr>
        <w:t>rete ma con accesso a pagamento</w:t>
      </w:r>
      <w:r w:rsidRPr="00276FE5">
        <w:rPr>
          <w:rFonts w:ascii="Verdana" w:hAnsi="Verdana"/>
          <w:sz w:val="18"/>
          <w:szCs w:val="18"/>
        </w:rPr>
        <w:t xml:space="preserve"> dovranno essere trasmessi dal candidato per via telematica.</w:t>
      </w:r>
    </w:p>
    <w:p w14:paraId="284DBEAA" w14:textId="77777777" w:rsidR="00DC4A1A" w:rsidRPr="00276FE5" w:rsidRDefault="00DC4A1A" w:rsidP="00893C9D">
      <w:pPr>
        <w:spacing w:after="0" w:line="240" w:lineRule="auto"/>
        <w:jc w:val="both"/>
        <w:rPr>
          <w:rFonts w:ascii="Verdana" w:hAnsi="Verdana"/>
          <w:sz w:val="18"/>
          <w:szCs w:val="18"/>
        </w:rPr>
      </w:pPr>
      <w:r w:rsidRPr="00276FE5">
        <w:rPr>
          <w:rFonts w:ascii="Verdana" w:hAnsi="Verdana"/>
          <w:b/>
          <w:sz w:val="18"/>
          <w:szCs w:val="18"/>
        </w:rPr>
        <w:t>Il candidato non dovrà produrre alcuna ulteriore documentazione secondo quanto previsto all’art. 15 L. 183/2011.</w:t>
      </w:r>
    </w:p>
    <w:p w14:paraId="4998563A" w14:textId="77777777" w:rsidR="00DC4A1A" w:rsidRPr="00276FE5" w:rsidRDefault="00DC4A1A" w:rsidP="00893C9D">
      <w:pPr>
        <w:spacing w:after="0" w:line="240" w:lineRule="auto"/>
        <w:jc w:val="both"/>
        <w:rPr>
          <w:rFonts w:ascii="Verdana" w:hAnsi="Verdana"/>
          <w:sz w:val="18"/>
          <w:szCs w:val="18"/>
        </w:rPr>
      </w:pPr>
      <w:r w:rsidRPr="00276FE5">
        <w:rPr>
          <w:rFonts w:ascii="Verdana" w:hAnsi="Verdana"/>
          <w:i/>
          <w:sz w:val="18"/>
          <w:szCs w:val="18"/>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r w:rsidRPr="00276FE5">
        <w:rPr>
          <w:rFonts w:ascii="Verdana" w:hAnsi="Verdana" w:cs="Arial"/>
          <w:i/>
          <w:sz w:val="18"/>
          <w:szCs w:val="18"/>
        </w:rPr>
        <w:t>).</w:t>
      </w:r>
    </w:p>
    <w:p w14:paraId="7430BA12" w14:textId="77777777" w:rsidR="00DC4A1A" w:rsidRPr="00276FE5" w:rsidRDefault="00DC4A1A" w:rsidP="00893C9D">
      <w:pPr>
        <w:pStyle w:val="NormaleWeb1"/>
        <w:widowControl w:val="0"/>
        <w:spacing w:before="0" w:after="0"/>
        <w:jc w:val="both"/>
        <w:rPr>
          <w:rFonts w:ascii="Verdana" w:hAnsi="Verdana"/>
          <w:sz w:val="18"/>
          <w:szCs w:val="18"/>
        </w:rPr>
      </w:pPr>
      <w:r w:rsidRPr="00276FE5">
        <w:rPr>
          <w:rFonts w:ascii="Verdana" w:hAnsi="Verdana"/>
          <w:sz w:val="18"/>
          <w:szCs w:val="18"/>
        </w:rPr>
        <w:t>Alla domanda dovrà essere allegato in formato PDF il modulo (All</w:t>
      </w:r>
      <w:r w:rsidR="00855959">
        <w:rPr>
          <w:rFonts w:ascii="Verdana" w:hAnsi="Verdana"/>
          <w:sz w:val="18"/>
          <w:szCs w:val="18"/>
        </w:rPr>
        <w:t>egato</w:t>
      </w:r>
      <w:r w:rsidRPr="00276FE5">
        <w:rPr>
          <w:rFonts w:ascii="Verdana" w:hAnsi="Verdana"/>
          <w:sz w:val="18"/>
          <w:szCs w:val="18"/>
        </w:rPr>
        <w:t xml:space="preserve"> C), concernente l’informativa sul trattamento dei dati personali resa ai sensi del Regolamento (UE) n. 2016/679; il suddetto modulo dovrà essere compilato, datato e sottoscritto dal candidato con firma autografa leggibile. </w:t>
      </w:r>
    </w:p>
    <w:p w14:paraId="0C5F3DED" w14:textId="77777777" w:rsidR="00DC4A1A" w:rsidRDefault="00DC4A1A" w:rsidP="00893C9D">
      <w:pPr>
        <w:pStyle w:val="Rientrocorpodeltesto"/>
        <w:spacing w:after="0" w:line="240" w:lineRule="auto"/>
        <w:ind w:left="0"/>
        <w:jc w:val="both"/>
        <w:rPr>
          <w:rFonts w:ascii="Verdana" w:hAnsi="Verdana"/>
          <w:sz w:val="18"/>
          <w:szCs w:val="18"/>
        </w:rPr>
      </w:pPr>
      <w:r w:rsidRPr="00276FE5">
        <w:rPr>
          <w:rFonts w:ascii="Verdana" w:hAnsi="Verdana"/>
          <w:sz w:val="18"/>
          <w:szCs w:val="18"/>
        </w:rPr>
        <w:t>Tutte le comunicazioni inerenti il presente concorso saranno inviate all’indirizzo PEC dei candidati, il CNR non assume responsabilità per eventuali disservizi di connessione della rete.</w:t>
      </w:r>
    </w:p>
    <w:p w14:paraId="3CD76A77" w14:textId="77777777" w:rsidR="00F6633B" w:rsidRDefault="00F6633B" w:rsidP="00893C9D">
      <w:pPr>
        <w:pStyle w:val="Rientrocorpodeltesto"/>
        <w:spacing w:after="0" w:line="240" w:lineRule="auto"/>
        <w:ind w:left="0"/>
        <w:jc w:val="both"/>
        <w:rPr>
          <w:rFonts w:ascii="Verdana" w:hAnsi="Verdana"/>
          <w:sz w:val="18"/>
          <w:szCs w:val="18"/>
        </w:rPr>
      </w:pPr>
    </w:p>
    <w:p w14:paraId="2F1C2801" w14:textId="77777777" w:rsidR="00F6633B" w:rsidRDefault="00F6633B" w:rsidP="00893C9D">
      <w:pPr>
        <w:pStyle w:val="Rientrocorpodeltesto"/>
        <w:spacing w:after="0" w:line="240" w:lineRule="auto"/>
        <w:ind w:left="0"/>
        <w:jc w:val="both"/>
        <w:rPr>
          <w:rFonts w:ascii="Verdana" w:hAnsi="Verdana"/>
          <w:sz w:val="18"/>
          <w:szCs w:val="18"/>
        </w:rPr>
      </w:pPr>
    </w:p>
    <w:p w14:paraId="663780DB" w14:textId="77777777" w:rsidR="00F6633B" w:rsidRPr="00F6633B" w:rsidRDefault="00F6633B" w:rsidP="004450E9">
      <w:pPr>
        <w:pStyle w:val="Titolo1"/>
        <w:keepNext w:val="0"/>
        <w:spacing w:before="0" w:line="240" w:lineRule="auto"/>
        <w:jc w:val="center"/>
        <w:rPr>
          <w:rFonts w:ascii="Verdana" w:hAnsi="Verdana"/>
          <w:b/>
          <w:color w:val="auto"/>
          <w:sz w:val="18"/>
          <w:szCs w:val="18"/>
        </w:rPr>
      </w:pPr>
      <w:r w:rsidRPr="00F6633B">
        <w:rPr>
          <w:rFonts w:ascii="Verdana" w:hAnsi="Verdana"/>
          <w:b/>
          <w:color w:val="auto"/>
          <w:sz w:val="18"/>
          <w:szCs w:val="18"/>
        </w:rPr>
        <w:t>Art. 5</w:t>
      </w:r>
    </w:p>
    <w:p w14:paraId="7A57513C" w14:textId="77777777" w:rsidR="00F6633B" w:rsidRPr="00F6633B" w:rsidRDefault="00F6633B" w:rsidP="004450E9">
      <w:pPr>
        <w:pStyle w:val="Titolo1"/>
        <w:keepNext w:val="0"/>
        <w:spacing w:before="0" w:line="240" w:lineRule="auto"/>
        <w:jc w:val="center"/>
        <w:rPr>
          <w:rFonts w:ascii="Verdana" w:hAnsi="Verdana"/>
          <w:b/>
          <w:color w:val="auto"/>
          <w:sz w:val="18"/>
          <w:szCs w:val="18"/>
        </w:rPr>
      </w:pPr>
      <w:r w:rsidRPr="00F6633B">
        <w:rPr>
          <w:rFonts w:ascii="Verdana" w:hAnsi="Verdana"/>
          <w:b/>
          <w:color w:val="auto"/>
          <w:sz w:val="18"/>
          <w:szCs w:val="18"/>
        </w:rPr>
        <w:t>Esclusione dalla selezione</w:t>
      </w:r>
    </w:p>
    <w:p w14:paraId="02D4586C" w14:textId="77777777" w:rsidR="00F6633B" w:rsidRPr="00276FE5" w:rsidRDefault="00F6633B" w:rsidP="00F6633B">
      <w:pPr>
        <w:jc w:val="both"/>
        <w:rPr>
          <w:rFonts w:ascii="Verdana" w:hAnsi="Verdana"/>
          <w:sz w:val="18"/>
          <w:szCs w:val="18"/>
        </w:rPr>
      </w:pPr>
    </w:p>
    <w:p w14:paraId="2750D0D2" w14:textId="77777777" w:rsidR="00F6633B" w:rsidRPr="00276FE5" w:rsidRDefault="00F6633B" w:rsidP="00893C9D">
      <w:pPr>
        <w:spacing w:after="0" w:line="240" w:lineRule="auto"/>
        <w:jc w:val="both"/>
        <w:rPr>
          <w:rFonts w:ascii="Verdana" w:hAnsi="Verdana"/>
          <w:sz w:val="18"/>
          <w:szCs w:val="18"/>
        </w:rPr>
      </w:pPr>
      <w:r w:rsidRPr="00276FE5">
        <w:rPr>
          <w:rFonts w:ascii="Verdana" w:hAnsi="Verdana"/>
          <w:sz w:val="18"/>
          <w:szCs w:val="18"/>
        </w:rPr>
        <w:t>I candidati sono ammessi con riserva alla selezione.</w:t>
      </w:r>
    </w:p>
    <w:p w14:paraId="6267DADC" w14:textId="77777777" w:rsidR="00F6633B" w:rsidRDefault="00F6633B" w:rsidP="00893C9D">
      <w:pPr>
        <w:spacing w:after="0" w:line="240" w:lineRule="auto"/>
        <w:jc w:val="both"/>
        <w:rPr>
          <w:rFonts w:ascii="Verdana" w:hAnsi="Verdana"/>
          <w:sz w:val="18"/>
          <w:szCs w:val="18"/>
        </w:rPr>
      </w:pPr>
      <w:r w:rsidRPr="00276FE5">
        <w:rPr>
          <w:rFonts w:ascii="Verdana" w:hAnsi="Verdana"/>
          <w:sz w:val="18"/>
          <w:szCs w:val="18"/>
        </w:rPr>
        <w:t xml:space="preserve">L'esclusione dalla selezione per difetto dei requisiti può essere disposta in ogni momento con provvedimento motivato del </w:t>
      </w:r>
      <w:r w:rsidRPr="00276FE5">
        <w:rPr>
          <w:rFonts w:ascii="Verdana" w:hAnsi="Verdana"/>
          <w:iCs/>
          <w:sz w:val="18"/>
          <w:szCs w:val="18"/>
        </w:rPr>
        <w:t xml:space="preserve">Direttore </w:t>
      </w:r>
      <w:r w:rsidRPr="00276FE5">
        <w:rPr>
          <w:rFonts w:ascii="Verdana" w:hAnsi="Verdana"/>
          <w:sz w:val="18"/>
          <w:szCs w:val="18"/>
        </w:rPr>
        <w:t>dell’Istituto. L’esclusione verrà comunicata all’interessato.</w:t>
      </w:r>
    </w:p>
    <w:p w14:paraId="45442135" w14:textId="77777777" w:rsidR="00F6633B" w:rsidRDefault="00F6633B" w:rsidP="00855959">
      <w:pPr>
        <w:spacing w:after="0"/>
        <w:jc w:val="both"/>
        <w:rPr>
          <w:rFonts w:ascii="Verdana" w:hAnsi="Verdana"/>
          <w:sz w:val="18"/>
          <w:szCs w:val="18"/>
        </w:rPr>
      </w:pPr>
    </w:p>
    <w:p w14:paraId="61BACEAF" w14:textId="77777777" w:rsidR="00F6633B" w:rsidRDefault="00F6633B" w:rsidP="00F6633B">
      <w:pPr>
        <w:spacing w:after="0" w:line="240" w:lineRule="auto"/>
        <w:jc w:val="both"/>
        <w:rPr>
          <w:rFonts w:ascii="Verdana" w:hAnsi="Verdana"/>
          <w:sz w:val="18"/>
          <w:szCs w:val="18"/>
        </w:rPr>
      </w:pPr>
    </w:p>
    <w:p w14:paraId="56980702" w14:textId="77777777" w:rsidR="004450E9" w:rsidRPr="004450E9" w:rsidRDefault="00F6633B" w:rsidP="004450E9">
      <w:pPr>
        <w:spacing w:after="0" w:line="240" w:lineRule="auto"/>
        <w:jc w:val="center"/>
        <w:rPr>
          <w:rFonts w:ascii="Verdana" w:hAnsi="Verdana"/>
          <w:b/>
          <w:sz w:val="18"/>
          <w:szCs w:val="18"/>
        </w:rPr>
      </w:pPr>
      <w:r w:rsidRPr="004450E9">
        <w:rPr>
          <w:rFonts w:ascii="Verdana" w:hAnsi="Verdana"/>
          <w:b/>
          <w:sz w:val="18"/>
          <w:szCs w:val="18"/>
        </w:rPr>
        <w:t>Art. 6</w:t>
      </w:r>
    </w:p>
    <w:p w14:paraId="2151C619" w14:textId="77777777" w:rsidR="00F6633B" w:rsidRPr="004450E9" w:rsidRDefault="00F6633B" w:rsidP="004450E9">
      <w:pPr>
        <w:spacing w:after="0" w:line="240" w:lineRule="auto"/>
        <w:jc w:val="center"/>
        <w:rPr>
          <w:rFonts w:ascii="Verdana" w:hAnsi="Verdana"/>
          <w:b/>
          <w:sz w:val="18"/>
          <w:szCs w:val="18"/>
        </w:rPr>
      </w:pPr>
      <w:r w:rsidRPr="004450E9">
        <w:rPr>
          <w:rFonts w:ascii="Verdana" w:hAnsi="Verdana"/>
          <w:b/>
          <w:sz w:val="18"/>
          <w:szCs w:val="18"/>
        </w:rPr>
        <w:t>Commissione esaminatrice</w:t>
      </w:r>
    </w:p>
    <w:p w14:paraId="592975E9" w14:textId="77777777" w:rsidR="00F6633B" w:rsidRDefault="00F6633B" w:rsidP="00F6633B">
      <w:pPr>
        <w:spacing w:after="0" w:line="240" w:lineRule="auto"/>
        <w:jc w:val="both"/>
        <w:rPr>
          <w:rFonts w:ascii="Verdana" w:hAnsi="Verdana"/>
          <w:sz w:val="18"/>
          <w:szCs w:val="18"/>
        </w:rPr>
      </w:pPr>
    </w:p>
    <w:p w14:paraId="269D5AC4" w14:textId="77777777" w:rsidR="00F6633B" w:rsidRPr="00276FE5" w:rsidRDefault="00F6633B" w:rsidP="00893C9D">
      <w:pPr>
        <w:spacing w:after="0" w:line="240" w:lineRule="auto"/>
        <w:jc w:val="both"/>
        <w:rPr>
          <w:rFonts w:ascii="Verdana" w:hAnsi="Verdana"/>
          <w:sz w:val="18"/>
          <w:szCs w:val="18"/>
        </w:rPr>
      </w:pPr>
      <w:r w:rsidRPr="00276FE5">
        <w:rPr>
          <w:rFonts w:ascii="Verdana" w:hAnsi="Verdana"/>
          <w:sz w:val="18"/>
          <w:szCs w:val="18"/>
        </w:rPr>
        <w:t xml:space="preserve">La Commissione giudicatrice è nominata con provvedimento del </w:t>
      </w:r>
      <w:r w:rsidR="00B55B95">
        <w:rPr>
          <w:rFonts w:ascii="Verdana" w:hAnsi="Verdana"/>
          <w:sz w:val="18"/>
          <w:szCs w:val="18"/>
        </w:rPr>
        <w:t>D</w:t>
      </w:r>
      <w:r w:rsidRPr="00276FE5">
        <w:rPr>
          <w:rFonts w:ascii="Verdana" w:hAnsi="Verdana"/>
          <w:sz w:val="18"/>
          <w:szCs w:val="18"/>
        </w:rPr>
        <w:t xml:space="preserve">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w:t>
      </w:r>
      <w:r w:rsidR="004852EF">
        <w:rPr>
          <w:rFonts w:ascii="Verdana" w:hAnsi="Verdana"/>
          <w:sz w:val="18"/>
          <w:szCs w:val="18"/>
        </w:rPr>
        <w:t xml:space="preserve">i </w:t>
      </w:r>
      <w:r w:rsidRPr="00276FE5">
        <w:rPr>
          <w:rFonts w:ascii="Verdana" w:hAnsi="Verdana"/>
          <w:sz w:val="18"/>
          <w:szCs w:val="18"/>
        </w:rPr>
        <w:t>componenti, un professore universitario. Le funzioni di segretario potranno essere svolte anche da un componente della Commissione.</w:t>
      </w:r>
    </w:p>
    <w:p w14:paraId="7DAFD2FD" w14:textId="77777777" w:rsidR="00F6633B" w:rsidRDefault="004852EF" w:rsidP="00893C9D">
      <w:pPr>
        <w:spacing w:after="0" w:line="240" w:lineRule="auto"/>
        <w:jc w:val="both"/>
        <w:rPr>
          <w:rFonts w:ascii="Verdana" w:hAnsi="Verdana"/>
          <w:sz w:val="18"/>
          <w:szCs w:val="18"/>
        </w:rPr>
      </w:pPr>
      <w:r>
        <w:rPr>
          <w:rFonts w:ascii="Verdana" w:hAnsi="Verdana"/>
          <w:sz w:val="18"/>
          <w:szCs w:val="18"/>
        </w:rPr>
        <w:t>Nella prima riunione, la C</w:t>
      </w:r>
      <w:r w:rsidR="00F6633B" w:rsidRPr="00276FE5">
        <w:rPr>
          <w:rFonts w:ascii="Verdana" w:hAnsi="Verdana"/>
          <w:sz w:val="18"/>
          <w:szCs w:val="18"/>
        </w:rPr>
        <w:t>ommissione elegge al proprio interno il Presidente, e stabilisce, all’occorrenza, il componente che svolgerà le funzioni di segretario.</w:t>
      </w:r>
    </w:p>
    <w:p w14:paraId="5D3E202E" w14:textId="77777777" w:rsidR="004450E9" w:rsidRPr="00276FE5" w:rsidRDefault="004450E9" w:rsidP="00893C9D">
      <w:pPr>
        <w:spacing w:after="0" w:line="240" w:lineRule="auto"/>
        <w:jc w:val="both"/>
        <w:rPr>
          <w:rFonts w:ascii="Verdana" w:hAnsi="Verdana"/>
          <w:sz w:val="18"/>
          <w:szCs w:val="18"/>
        </w:rPr>
      </w:pPr>
      <w:r w:rsidRPr="00276FE5">
        <w:rPr>
          <w:rFonts w:ascii="Verdana" w:hAnsi="Verdana"/>
          <w:sz w:val="18"/>
          <w:szCs w:val="18"/>
        </w:rPr>
        <w:lastRenderedPageBreak/>
        <w:t>La Commissione può svolgere il procedimento anche con modalità telematiche.</w:t>
      </w:r>
    </w:p>
    <w:p w14:paraId="336570AF" w14:textId="77777777" w:rsidR="00932D1F" w:rsidRDefault="004852EF" w:rsidP="00893C9D">
      <w:pPr>
        <w:spacing w:after="0" w:line="240" w:lineRule="auto"/>
        <w:jc w:val="both"/>
        <w:rPr>
          <w:rFonts w:ascii="Verdana" w:hAnsi="Verdana"/>
          <w:sz w:val="18"/>
          <w:szCs w:val="18"/>
        </w:rPr>
      </w:pPr>
      <w:r w:rsidRPr="004852EF">
        <w:rPr>
          <w:rFonts w:ascii="Verdana" w:hAnsi="Verdana"/>
          <w:sz w:val="18"/>
          <w:szCs w:val="18"/>
        </w:rPr>
        <w:t>La Commissione conclude i propri lavori entro sessanta giorni dal termine per la presentazione delle domande, salvo motivata impossibilità.</w:t>
      </w:r>
    </w:p>
    <w:p w14:paraId="55A0B999" w14:textId="77777777" w:rsidR="00932D1F" w:rsidRDefault="00932D1F" w:rsidP="00932D1F">
      <w:pPr>
        <w:spacing w:after="0" w:line="240" w:lineRule="auto"/>
        <w:jc w:val="both"/>
        <w:rPr>
          <w:rFonts w:ascii="Verdana" w:hAnsi="Verdana"/>
          <w:sz w:val="18"/>
          <w:szCs w:val="18"/>
        </w:rPr>
      </w:pPr>
    </w:p>
    <w:p w14:paraId="11FCFC20" w14:textId="77777777" w:rsidR="00932D1F" w:rsidRPr="00276FE5" w:rsidRDefault="00932D1F" w:rsidP="00932D1F">
      <w:pPr>
        <w:spacing w:after="0" w:line="240" w:lineRule="auto"/>
        <w:jc w:val="both"/>
        <w:rPr>
          <w:rFonts w:ascii="Verdana" w:hAnsi="Verdana"/>
          <w:sz w:val="18"/>
          <w:szCs w:val="18"/>
        </w:rPr>
      </w:pPr>
    </w:p>
    <w:p w14:paraId="31610D6D" w14:textId="77777777" w:rsidR="00F6633B" w:rsidRPr="00932D1F" w:rsidRDefault="00932D1F" w:rsidP="00932D1F">
      <w:pPr>
        <w:pStyle w:val="Rientrocorpodeltesto"/>
        <w:spacing w:after="0" w:line="240" w:lineRule="auto"/>
        <w:ind w:left="0"/>
        <w:jc w:val="center"/>
        <w:rPr>
          <w:rFonts w:ascii="Verdana" w:hAnsi="Verdana"/>
          <w:b/>
          <w:sz w:val="18"/>
          <w:szCs w:val="18"/>
        </w:rPr>
      </w:pPr>
      <w:r w:rsidRPr="00932D1F">
        <w:rPr>
          <w:rFonts w:ascii="Verdana" w:hAnsi="Verdana"/>
          <w:b/>
          <w:sz w:val="18"/>
          <w:szCs w:val="18"/>
        </w:rPr>
        <w:t>Art. 7</w:t>
      </w:r>
    </w:p>
    <w:p w14:paraId="734CD21B" w14:textId="77777777" w:rsidR="00932D1F" w:rsidRPr="00932D1F" w:rsidRDefault="00932D1F" w:rsidP="00932D1F">
      <w:pPr>
        <w:pStyle w:val="Rientrocorpodeltesto"/>
        <w:spacing w:after="0" w:line="240" w:lineRule="auto"/>
        <w:ind w:left="0"/>
        <w:jc w:val="center"/>
        <w:rPr>
          <w:rFonts w:ascii="Verdana" w:hAnsi="Verdana"/>
          <w:b/>
          <w:sz w:val="18"/>
          <w:szCs w:val="18"/>
        </w:rPr>
      </w:pPr>
      <w:r w:rsidRPr="00932D1F">
        <w:rPr>
          <w:rFonts w:ascii="Verdana" w:hAnsi="Verdana"/>
          <w:b/>
          <w:sz w:val="18"/>
          <w:szCs w:val="18"/>
        </w:rPr>
        <w:t>Modalità di selezione e graduatoria</w:t>
      </w:r>
    </w:p>
    <w:p w14:paraId="652548E6" w14:textId="77777777" w:rsidR="00932D1F" w:rsidRDefault="00932D1F" w:rsidP="00932D1F">
      <w:pPr>
        <w:pStyle w:val="Rientrocorpodeltesto"/>
        <w:spacing w:after="0" w:line="240" w:lineRule="auto"/>
        <w:ind w:left="0"/>
        <w:jc w:val="center"/>
        <w:rPr>
          <w:rFonts w:ascii="Verdana" w:hAnsi="Verdana"/>
          <w:sz w:val="18"/>
          <w:szCs w:val="18"/>
        </w:rPr>
      </w:pPr>
    </w:p>
    <w:p w14:paraId="626A7964" w14:textId="0DC39193" w:rsidR="00932D1F" w:rsidRDefault="00932D1F" w:rsidP="00932D1F">
      <w:pPr>
        <w:spacing w:after="0" w:line="240" w:lineRule="auto"/>
        <w:jc w:val="both"/>
        <w:rPr>
          <w:rFonts w:ascii="Verdana" w:hAnsi="Verdana"/>
          <w:i/>
          <w:sz w:val="18"/>
          <w:szCs w:val="18"/>
        </w:rPr>
      </w:pPr>
      <w:r w:rsidRPr="00276FE5">
        <w:rPr>
          <w:rFonts w:ascii="Verdana" w:hAnsi="Verdana"/>
          <w:sz w:val="18"/>
          <w:szCs w:val="18"/>
        </w:rPr>
        <w:t xml:space="preserve">La Commissione esaminatrice procede alla selezione mediante la valutazione dei titoli e un colloquio. La commissione dispone complessivamente di 100 punti, di cui almeno 70 punti </w:t>
      </w:r>
      <w:r w:rsidR="00F0610B">
        <w:rPr>
          <w:rFonts w:ascii="Verdana" w:hAnsi="Verdana"/>
          <w:sz w:val="18"/>
          <w:szCs w:val="18"/>
        </w:rPr>
        <w:t>per la valutazione dei criteri b) e c</w:t>
      </w:r>
      <w:r w:rsidRPr="00276FE5">
        <w:rPr>
          <w:rFonts w:ascii="Verdana" w:hAnsi="Verdana"/>
          <w:sz w:val="18"/>
          <w:szCs w:val="18"/>
        </w:rPr>
        <w:t xml:space="preserve">) qui sotto </w:t>
      </w:r>
      <w:r w:rsidRPr="00740F88">
        <w:rPr>
          <w:rFonts w:ascii="Verdana" w:hAnsi="Verdana"/>
          <w:sz w:val="18"/>
          <w:szCs w:val="18"/>
        </w:rPr>
        <w:t>riportati</w:t>
      </w:r>
      <w:r w:rsidRPr="00740F88">
        <w:rPr>
          <w:rFonts w:ascii="Verdana" w:hAnsi="Verdana"/>
          <w:i/>
          <w:sz w:val="18"/>
          <w:szCs w:val="18"/>
        </w:rPr>
        <w:t xml:space="preserve">. </w:t>
      </w:r>
    </w:p>
    <w:p w14:paraId="5D346671" w14:textId="081717AD" w:rsidR="00D112E1" w:rsidRPr="00D112E1" w:rsidRDefault="00D112E1" w:rsidP="00D112E1">
      <w:pPr>
        <w:spacing w:after="0" w:line="240" w:lineRule="auto"/>
        <w:jc w:val="both"/>
        <w:rPr>
          <w:rFonts w:ascii="Verdana" w:hAnsi="Verdana"/>
          <w:sz w:val="18"/>
          <w:szCs w:val="18"/>
        </w:rPr>
      </w:pPr>
      <w:r w:rsidRPr="00D112E1">
        <w:rPr>
          <w:rFonts w:ascii="Verdana" w:hAnsi="Verdana"/>
          <w:sz w:val="18"/>
          <w:szCs w:val="18"/>
        </w:rPr>
        <w:t xml:space="preserve">Sono ammessi al colloquio i candidati che alla valutazione dei titoli abbiano riportato un punteggio non inferiore a </w:t>
      </w:r>
      <w:r>
        <w:rPr>
          <w:rFonts w:ascii="Verdana" w:hAnsi="Verdana"/>
          <w:sz w:val="18"/>
          <w:szCs w:val="18"/>
        </w:rPr>
        <w:t>50</w:t>
      </w:r>
      <w:r w:rsidRPr="00D112E1">
        <w:rPr>
          <w:rFonts w:ascii="Verdana" w:hAnsi="Verdana"/>
          <w:sz w:val="18"/>
          <w:szCs w:val="18"/>
        </w:rPr>
        <w:t>/</w:t>
      </w:r>
      <w:r>
        <w:rPr>
          <w:rFonts w:ascii="Verdana" w:hAnsi="Verdana"/>
          <w:sz w:val="18"/>
          <w:szCs w:val="18"/>
        </w:rPr>
        <w:t>10</w:t>
      </w:r>
      <w:r w:rsidRPr="00D112E1">
        <w:rPr>
          <w:rFonts w:ascii="Verdana" w:hAnsi="Verdana"/>
          <w:sz w:val="18"/>
          <w:szCs w:val="18"/>
        </w:rPr>
        <w:t>0.</w:t>
      </w:r>
    </w:p>
    <w:p w14:paraId="29BFE95D" w14:textId="77777777" w:rsidR="00932D1F" w:rsidRDefault="00643E1C" w:rsidP="00932D1F">
      <w:pPr>
        <w:spacing w:after="0" w:line="240" w:lineRule="auto"/>
        <w:jc w:val="both"/>
        <w:rPr>
          <w:rFonts w:ascii="Verdana" w:hAnsi="Verdana"/>
          <w:sz w:val="18"/>
          <w:szCs w:val="18"/>
        </w:rPr>
      </w:pPr>
      <w:r w:rsidRPr="00643E1C">
        <w:rPr>
          <w:rFonts w:ascii="Verdana" w:hAnsi="Verdana"/>
          <w:sz w:val="18"/>
          <w:szCs w:val="18"/>
        </w:rPr>
        <w:t>La Commissione</w:t>
      </w:r>
      <w:r>
        <w:rPr>
          <w:rFonts w:ascii="Verdana" w:hAnsi="Verdana"/>
          <w:sz w:val="18"/>
          <w:szCs w:val="18"/>
        </w:rPr>
        <w:t xml:space="preserve"> definisce</w:t>
      </w:r>
      <w:r w:rsidRPr="00643E1C">
        <w:rPr>
          <w:rFonts w:ascii="Verdana" w:hAnsi="Verdana"/>
          <w:sz w:val="18"/>
          <w:szCs w:val="18"/>
        </w:rPr>
        <w:t xml:space="preserve"> preliminarmente i criteri e i parametri</w:t>
      </w:r>
      <w:r>
        <w:rPr>
          <w:rFonts w:ascii="Verdana" w:hAnsi="Verdana"/>
          <w:sz w:val="18"/>
          <w:szCs w:val="18"/>
        </w:rPr>
        <w:t xml:space="preserve"> di valutazione</w:t>
      </w:r>
      <w:r w:rsidRPr="00643E1C">
        <w:rPr>
          <w:rFonts w:ascii="Verdana" w:hAnsi="Verdana"/>
          <w:sz w:val="18"/>
          <w:szCs w:val="18"/>
        </w:rPr>
        <w:t>, con specifico riferimento alle caratter</w:t>
      </w:r>
      <w:r>
        <w:rPr>
          <w:rFonts w:ascii="Verdana" w:hAnsi="Verdana"/>
          <w:sz w:val="18"/>
          <w:szCs w:val="18"/>
        </w:rPr>
        <w:t>istiche del progetto di ricerca, attenendosi</w:t>
      </w:r>
      <w:r w:rsidRPr="00643E1C">
        <w:rPr>
          <w:rFonts w:ascii="Verdana" w:hAnsi="Verdana"/>
          <w:sz w:val="18"/>
          <w:szCs w:val="18"/>
        </w:rPr>
        <w:t xml:space="preserve"> </w:t>
      </w:r>
      <w:r>
        <w:rPr>
          <w:rFonts w:ascii="Verdana" w:hAnsi="Verdana"/>
          <w:sz w:val="18"/>
          <w:szCs w:val="18"/>
        </w:rPr>
        <w:t xml:space="preserve">a quelli </w:t>
      </w:r>
      <w:r w:rsidR="00932D1F">
        <w:rPr>
          <w:rFonts w:ascii="Verdana" w:hAnsi="Verdana"/>
          <w:sz w:val="18"/>
          <w:szCs w:val="18"/>
        </w:rPr>
        <w:t>di seguito indicati:</w:t>
      </w:r>
    </w:p>
    <w:p w14:paraId="42686E2D" w14:textId="77777777" w:rsidR="00932D1F" w:rsidRDefault="00932D1F" w:rsidP="00932D1F">
      <w:pPr>
        <w:spacing w:after="0" w:line="240" w:lineRule="auto"/>
        <w:jc w:val="both"/>
        <w:rPr>
          <w:rFonts w:ascii="Verdana" w:hAnsi="Verdana"/>
          <w:sz w:val="18"/>
          <w:szCs w:val="18"/>
        </w:rPr>
      </w:pPr>
    </w:p>
    <w:tbl>
      <w:tblPr>
        <w:tblW w:w="9555" w:type="dxa"/>
        <w:tblInd w:w="113" w:type="dxa"/>
        <w:tblLayout w:type="fixed"/>
        <w:tblCellMar>
          <w:left w:w="113" w:type="dxa"/>
        </w:tblCellMar>
        <w:tblLook w:val="0000" w:firstRow="0" w:lastRow="0" w:firstColumn="0" w:lastColumn="0" w:noHBand="0" w:noVBand="0"/>
      </w:tblPr>
      <w:tblGrid>
        <w:gridCol w:w="4778"/>
        <w:gridCol w:w="4777"/>
      </w:tblGrid>
      <w:tr w:rsidR="00932D1F" w:rsidRPr="00276FE5" w14:paraId="52BA8382" w14:textId="77777777" w:rsidTr="009679BA">
        <w:trPr>
          <w:trHeight w:val="249"/>
        </w:trPr>
        <w:tc>
          <w:tcPr>
            <w:tcW w:w="4778" w:type="dxa"/>
            <w:tcBorders>
              <w:top w:val="single" w:sz="4" w:space="0" w:color="00000A"/>
              <w:left w:val="single" w:sz="4" w:space="0" w:color="00000A"/>
              <w:bottom w:val="single" w:sz="4" w:space="0" w:color="00000A"/>
              <w:right w:val="single" w:sz="4" w:space="0" w:color="00000A"/>
            </w:tcBorders>
            <w:shd w:val="clear" w:color="auto" w:fill="auto"/>
          </w:tcPr>
          <w:p w14:paraId="3B578293" w14:textId="77777777" w:rsidR="00932D1F" w:rsidRPr="00276FE5" w:rsidRDefault="00932D1F" w:rsidP="009679BA">
            <w:pPr>
              <w:jc w:val="both"/>
              <w:rPr>
                <w:rFonts w:ascii="Verdana" w:hAnsi="Verdana"/>
                <w:sz w:val="18"/>
                <w:szCs w:val="18"/>
              </w:rPr>
            </w:pPr>
            <w:r w:rsidRPr="00276FE5">
              <w:rPr>
                <w:rFonts w:ascii="Verdana" w:hAnsi="Verdana"/>
                <w:sz w:val="18"/>
                <w:szCs w:val="18"/>
              </w:rPr>
              <w:t>Criteri</w:t>
            </w:r>
          </w:p>
        </w:tc>
        <w:tc>
          <w:tcPr>
            <w:tcW w:w="4777" w:type="dxa"/>
            <w:tcBorders>
              <w:top w:val="single" w:sz="4" w:space="0" w:color="00000A"/>
              <w:left w:val="single" w:sz="4" w:space="0" w:color="00000A"/>
              <w:bottom w:val="single" w:sz="4" w:space="0" w:color="00000A"/>
              <w:right w:val="single" w:sz="4" w:space="0" w:color="00000A"/>
            </w:tcBorders>
            <w:shd w:val="clear" w:color="auto" w:fill="auto"/>
          </w:tcPr>
          <w:p w14:paraId="27390D28" w14:textId="77777777" w:rsidR="00932D1F" w:rsidRPr="00276FE5" w:rsidRDefault="00932D1F" w:rsidP="009679BA">
            <w:pPr>
              <w:jc w:val="both"/>
              <w:rPr>
                <w:rFonts w:ascii="Verdana" w:hAnsi="Verdana"/>
                <w:sz w:val="18"/>
                <w:szCs w:val="18"/>
              </w:rPr>
            </w:pPr>
            <w:r w:rsidRPr="00276FE5">
              <w:rPr>
                <w:rFonts w:ascii="Verdana" w:hAnsi="Verdana"/>
                <w:sz w:val="18"/>
                <w:szCs w:val="18"/>
              </w:rPr>
              <w:t>Parametri</w:t>
            </w:r>
          </w:p>
        </w:tc>
      </w:tr>
      <w:tr w:rsidR="00932D1F" w:rsidRPr="00276FE5" w14:paraId="188B54F2" w14:textId="77777777" w:rsidTr="009679BA">
        <w:trPr>
          <w:trHeight w:val="1013"/>
        </w:trPr>
        <w:tc>
          <w:tcPr>
            <w:tcW w:w="4778" w:type="dxa"/>
            <w:tcBorders>
              <w:top w:val="single" w:sz="4" w:space="0" w:color="00000A"/>
              <w:left w:val="single" w:sz="4" w:space="0" w:color="00000A"/>
              <w:bottom w:val="single" w:sz="4" w:space="0" w:color="00000A"/>
              <w:right w:val="single" w:sz="4" w:space="0" w:color="00000A"/>
            </w:tcBorders>
            <w:shd w:val="clear" w:color="auto" w:fill="auto"/>
          </w:tcPr>
          <w:p w14:paraId="5853F31C" w14:textId="77777777" w:rsidR="00932D1F" w:rsidRPr="00276FE5" w:rsidRDefault="00932D1F" w:rsidP="00893C9D">
            <w:pPr>
              <w:spacing w:line="240" w:lineRule="auto"/>
              <w:jc w:val="both"/>
              <w:rPr>
                <w:rFonts w:ascii="Verdana" w:hAnsi="Verdana"/>
                <w:sz w:val="18"/>
                <w:szCs w:val="18"/>
              </w:rPr>
            </w:pPr>
            <w:r w:rsidRPr="00276FE5">
              <w:rPr>
                <w:rFonts w:ascii="Verdana" w:hAnsi="Verdana"/>
                <w:sz w:val="18"/>
                <w:szCs w:val="18"/>
              </w:rPr>
              <w:t>a) coerenza tra il progetto di formazione-apprendimento-ricerca proposto e il progetto di ricerca per il quale è posto a bando l’assegno/gli assegni</w:t>
            </w:r>
          </w:p>
        </w:tc>
        <w:tc>
          <w:tcPr>
            <w:tcW w:w="4777" w:type="dxa"/>
            <w:tcBorders>
              <w:top w:val="single" w:sz="4" w:space="0" w:color="00000A"/>
              <w:left w:val="single" w:sz="4" w:space="0" w:color="00000A"/>
              <w:bottom w:val="single" w:sz="4" w:space="0" w:color="00000A"/>
              <w:right w:val="single" w:sz="4" w:space="0" w:color="00000A"/>
            </w:tcBorders>
            <w:shd w:val="clear" w:color="auto" w:fill="auto"/>
          </w:tcPr>
          <w:p w14:paraId="27A24DB1" w14:textId="446F892A" w:rsidR="00932D1F" w:rsidRPr="00276FE5" w:rsidRDefault="00D112E1" w:rsidP="00893C9D">
            <w:pPr>
              <w:spacing w:line="240" w:lineRule="auto"/>
              <w:jc w:val="both"/>
              <w:rPr>
                <w:rFonts w:ascii="Verdana" w:hAnsi="Verdana"/>
                <w:sz w:val="18"/>
                <w:szCs w:val="18"/>
              </w:rPr>
            </w:pPr>
            <w:r>
              <w:rPr>
                <w:rFonts w:ascii="Verdana" w:hAnsi="Verdana" w:cs="TimesNewRomanPSMT"/>
                <w:sz w:val="18"/>
                <w:szCs w:val="18"/>
              </w:rPr>
              <w:t>1</w:t>
            </w:r>
            <w:r w:rsidRPr="00276FE5">
              <w:rPr>
                <w:rFonts w:ascii="Verdana" w:hAnsi="Verdana" w:cs="TimesNewRomanPSMT"/>
                <w:sz w:val="18"/>
                <w:szCs w:val="18"/>
              </w:rPr>
              <w:t>0% del punteggio totale</w:t>
            </w:r>
          </w:p>
        </w:tc>
      </w:tr>
      <w:tr w:rsidR="00932D1F" w:rsidRPr="00276FE5" w14:paraId="1E848DF3" w14:textId="77777777" w:rsidTr="009679BA">
        <w:trPr>
          <w:trHeight w:val="1027"/>
        </w:trPr>
        <w:tc>
          <w:tcPr>
            <w:tcW w:w="4778" w:type="dxa"/>
            <w:tcBorders>
              <w:top w:val="single" w:sz="4" w:space="0" w:color="00000A"/>
              <w:left w:val="single" w:sz="4" w:space="0" w:color="00000A"/>
              <w:bottom w:val="single" w:sz="4" w:space="0" w:color="00000A"/>
              <w:right w:val="single" w:sz="4" w:space="0" w:color="00000A"/>
            </w:tcBorders>
            <w:shd w:val="clear" w:color="auto" w:fill="auto"/>
          </w:tcPr>
          <w:p w14:paraId="344692FE" w14:textId="77777777" w:rsidR="00932D1F" w:rsidRPr="00276FE5" w:rsidRDefault="00932D1F" w:rsidP="00893C9D">
            <w:pPr>
              <w:spacing w:line="240" w:lineRule="auto"/>
              <w:jc w:val="both"/>
              <w:rPr>
                <w:rFonts w:ascii="Verdana" w:hAnsi="Verdana"/>
                <w:sz w:val="18"/>
                <w:szCs w:val="18"/>
              </w:rPr>
            </w:pPr>
            <w:r w:rsidRPr="00276FE5">
              <w:rPr>
                <w:rFonts w:ascii="Verdana" w:hAnsi="Verdana"/>
                <w:sz w:val="18"/>
                <w:szCs w:val="18"/>
              </w:rPr>
              <w:t>b) coerenza del curriculum vitae, del percorso di studi e delle esperienze di ricerca effettuate rispetto al profilo richiesto dal progetto di ricerca per il quale è posto a bando l’assegno/gli assegni;</w:t>
            </w:r>
          </w:p>
        </w:tc>
        <w:tc>
          <w:tcPr>
            <w:tcW w:w="4777" w:type="dxa"/>
            <w:tcBorders>
              <w:top w:val="single" w:sz="4" w:space="0" w:color="00000A"/>
              <w:left w:val="single" w:sz="4" w:space="0" w:color="00000A"/>
              <w:bottom w:val="single" w:sz="4" w:space="0" w:color="00000A"/>
              <w:right w:val="single" w:sz="4" w:space="0" w:color="00000A"/>
            </w:tcBorders>
            <w:shd w:val="clear" w:color="auto" w:fill="auto"/>
          </w:tcPr>
          <w:p w14:paraId="1281F444" w14:textId="77777777" w:rsidR="00932D1F" w:rsidRPr="00276FE5" w:rsidRDefault="00932D1F" w:rsidP="00893C9D">
            <w:pPr>
              <w:spacing w:line="240" w:lineRule="auto"/>
              <w:jc w:val="both"/>
              <w:rPr>
                <w:rFonts w:ascii="Verdana" w:hAnsi="Verdana"/>
                <w:sz w:val="18"/>
                <w:szCs w:val="18"/>
              </w:rPr>
            </w:pPr>
            <w:r w:rsidRPr="00276FE5">
              <w:rPr>
                <w:rFonts w:ascii="Verdana" w:hAnsi="Verdana" w:cs="TimesNewRomanPSMT"/>
                <w:sz w:val="18"/>
                <w:szCs w:val="18"/>
              </w:rPr>
              <w:t>Il punteggio assegnato a questa</w:t>
            </w:r>
            <w:r w:rsidRPr="00276FE5">
              <w:rPr>
                <w:rFonts w:ascii="Verdana" w:hAnsi="Verdana"/>
                <w:sz w:val="18"/>
                <w:szCs w:val="18"/>
              </w:rPr>
              <w:t xml:space="preserve"> </w:t>
            </w:r>
            <w:r w:rsidRPr="00276FE5">
              <w:rPr>
                <w:rFonts w:ascii="Verdana" w:hAnsi="Verdana" w:cs="TimesNewRomanPSMT"/>
                <w:sz w:val="18"/>
                <w:szCs w:val="18"/>
              </w:rPr>
              <w:t>voce dovrà rappresentare non meno</w:t>
            </w:r>
            <w:r w:rsidRPr="00276FE5">
              <w:rPr>
                <w:rFonts w:ascii="Verdana" w:hAnsi="Verdana"/>
                <w:sz w:val="18"/>
                <w:szCs w:val="18"/>
              </w:rPr>
              <w:t xml:space="preserve"> </w:t>
            </w:r>
            <w:r w:rsidRPr="00276FE5">
              <w:rPr>
                <w:rFonts w:ascii="Verdana" w:hAnsi="Verdana" w:cs="TimesNewRomanPSMT"/>
                <w:sz w:val="18"/>
                <w:szCs w:val="18"/>
              </w:rPr>
              <w:t>del 40% del punteggio totale.</w:t>
            </w:r>
          </w:p>
        </w:tc>
      </w:tr>
      <w:tr w:rsidR="00932D1F" w:rsidRPr="00276FE5" w14:paraId="5D05F41C" w14:textId="77777777" w:rsidTr="009679BA">
        <w:trPr>
          <w:trHeight w:val="749"/>
        </w:trPr>
        <w:tc>
          <w:tcPr>
            <w:tcW w:w="4778" w:type="dxa"/>
            <w:tcBorders>
              <w:top w:val="single" w:sz="4" w:space="0" w:color="00000A"/>
              <w:left w:val="single" w:sz="4" w:space="0" w:color="00000A"/>
              <w:bottom w:val="single" w:sz="4" w:space="0" w:color="00000A"/>
              <w:right w:val="single" w:sz="4" w:space="0" w:color="00000A"/>
            </w:tcBorders>
            <w:shd w:val="clear" w:color="auto" w:fill="auto"/>
          </w:tcPr>
          <w:p w14:paraId="5E46746C" w14:textId="77777777" w:rsidR="00932D1F" w:rsidRPr="00276FE5" w:rsidRDefault="00932D1F" w:rsidP="00893C9D">
            <w:pPr>
              <w:spacing w:line="240" w:lineRule="auto"/>
              <w:jc w:val="both"/>
              <w:rPr>
                <w:rFonts w:ascii="Verdana" w:hAnsi="Verdana"/>
                <w:sz w:val="18"/>
                <w:szCs w:val="18"/>
              </w:rPr>
            </w:pPr>
            <w:r w:rsidRPr="00276FE5">
              <w:rPr>
                <w:rFonts w:ascii="Verdana" w:hAnsi="Verdana"/>
                <w:sz w:val="18"/>
                <w:szCs w:val="18"/>
              </w:rPr>
              <w:t>c) titoli di studio conseguiti, numerosità e qualità dei risultati di ricerca conseguiti (pubblicazioni, brevetti ecc);</w:t>
            </w:r>
          </w:p>
        </w:tc>
        <w:tc>
          <w:tcPr>
            <w:tcW w:w="4777" w:type="dxa"/>
            <w:tcBorders>
              <w:top w:val="single" w:sz="4" w:space="0" w:color="00000A"/>
              <w:left w:val="single" w:sz="4" w:space="0" w:color="00000A"/>
              <w:bottom w:val="single" w:sz="4" w:space="0" w:color="00000A"/>
              <w:right w:val="single" w:sz="4" w:space="0" w:color="00000A"/>
            </w:tcBorders>
            <w:shd w:val="clear" w:color="auto" w:fill="auto"/>
          </w:tcPr>
          <w:p w14:paraId="4FED4892" w14:textId="77777777" w:rsidR="00932D1F" w:rsidRPr="00276FE5" w:rsidRDefault="00932D1F" w:rsidP="00893C9D">
            <w:pPr>
              <w:spacing w:line="240" w:lineRule="auto"/>
              <w:jc w:val="both"/>
              <w:rPr>
                <w:rFonts w:ascii="Verdana" w:hAnsi="Verdana"/>
                <w:sz w:val="18"/>
                <w:szCs w:val="18"/>
              </w:rPr>
            </w:pPr>
            <w:r w:rsidRPr="00276FE5">
              <w:rPr>
                <w:rFonts w:ascii="Verdana" w:hAnsi="Verdana" w:cs="TimesNewRomanPSMT"/>
                <w:sz w:val="18"/>
                <w:szCs w:val="18"/>
              </w:rPr>
              <w:t>Il punteggio assegnato a questa</w:t>
            </w:r>
            <w:r w:rsidRPr="00276FE5">
              <w:rPr>
                <w:rFonts w:ascii="Verdana" w:hAnsi="Verdana"/>
                <w:sz w:val="18"/>
                <w:szCs w:val="18"/>
              </w:rPr>
              <w:t xml:space="preserve"> </w:t>
            </w:r>
            <w:r w:rsidRPr="00276FE5">
              <w:rPr>
                <w:rFonts w:ascii="Verdana" w:hAnsi="Verdana" w:cs="TimesNewRomanPSMT"/>
                <w:sz w:val="18"/>
                <w:szCs w:val="18"/>
              </w:rPr>
              <w:t>voce dovrà rappresentare non meno</w:t>
            </w:r>
            <w:r w:rsidRPr="00276FE5">
              <w:rPr>
                <w:rFonts w:ascii="Verdana" w:hAnsi="Verdana"/>
                <w:sz w:val="18"/>
                <w:szCs w:val="18"/>
              </w:rPr>
              <w:t xml:space="preserve"> </w:t>
            </w:r>
            <w:r w:rsidRPr="00276FE5">
              <w:rPr>
                <w:rFonts w:ascii="Verdana" w:hAnsi="Verdana" w:cs="TimesNewRomanPSMT"/>
                <w:sz w:val="18"/>
                <w:szCs w:val="18"/>
              </w:rPr>
              <w:t>del 30% del punteggio totale.</w:t>
            </w:r>
          </w:p>
        </w:tc>
      </w:tr>
      <w:tr w:rsidR="00932D1F" w:rsidRPr="007363BF" w14:paraId="428D80A2" w14:textId="77777777" w:rsidTr="009679BA">
        <w:trPr>
          <w:trHeight w:val="249"/>
        </w:trPr>
        <w:tc>
          <w:tcPr>
            <w:tcW w:w="4778" w:type="dxa"/>
            <w:tcBorders>
              <w:top w:val="single" w:sz="4" w:space="0" w:color="00000A"/>
              <w:left w:val="single" w:sz="4" w:space="0" w:color="00000A"/>
              <w:bottom w:val="single" w:sz="4" w:space="0" w:color="00000A"/>
              <w:right w:val="single" w:sz="4" w:space="0" w:color="00000A"/>
            </w:tcBorders>
            <w:shd w:val="clear" w:color="auto" w:fill="auto"/>
          </w:tcPr>
          <w:p w14:paraId="4872C5AA" w14:textId="77777777" w:rsidR="00932D1F" w:rsidRPr="00276FE5" w:rsidRDefault="00932D1F" w:rsidP="00893C9D">
            <w:pPr>
              <w:spacing w:line="240" w:lineRule="auto"/>
              <w:jc w:val="both"/>
              <w:rPr>
                <w:rFonts w:ascii="Verdana" w:hAnsi="Verdana"/>
                <w:sz w:val="18"/>
                <w:szCs w:val="18"/>
              </w:rPr>
            </w:pPr>
            <w:r w:rsidRPr="00276FE5">
              <w:rPr>
                <w:rFonts w:ascii="Verdana" w:hAnsi="Verdana"/>
                <w:sz w:val="18"/>
                <w:szCs w:val="18"/>
              </w:rPr>
              <w:t>d) voto conseguito nel colloquio</w:t>
            </w:r>
          </w:p>
        </w:tc>
        <w:tc>
          <w:tcPr>
            <w:tcW w:w="4777" w:type="dxa"/>
            <w:tcBorders>
              <w:top w:val="single" w:sz="4" w:space="0" w:color="00000A"/>
              <w:left w:val="single" w:sz="4" w:space="0" w:color="00000A"/>
              <w:bottom w:val="single" w:sz="4" w:space="0" w:color="00000A"/>
              <w:right w:val="single" w:sz="4" w:space="0" w:color="00000A"/>
            </w:tcBorders>
            <w:shd w:val="clear" w:color="auto" w:fill="auto"/>
          </w:tcPr>
          <w:p w14:paraId="7615EF62" w14:textId="530C5685" w:rsidR="00932D1F" w:rsidRPr="007363BF" w:rsidRDefault="00D112E1" w:rsidP="00893C9D">
            <w:pPr>
              <w:spacing w:line="240" w:lineRule="auto"/>
              <w:jc w:val="both"/>
              <w:rPr>
                <w:rFonts w:ascii="Verdana" w:hAnsi="Verdana"/>
                <w:sz w:val="18"/>
                <w:szCs w:val="18"/>
                <w:highlight w:val="yellow"/>
              </w:rPr>
            </w:pPr>
            <w:r>
              <w:rPr>
                <w:rFonts w:ascii="Verdana" w:hAnsi="Verdana" w:cs="TimesNewRomanPSMT"/>
                <w:sz w:val="18"/>
                <w:szCs w:val="18"/>
              </w:rPr>
              <w:t>2</w:t>
            </w:r>
            <w:r w:rsidRPr="00276FE5">
              <w:rPr>
                <w:rFonts w:ascii="Verdana" w:hAnsi="Verdana" w:cs="TimesNewRomanPSMT"/>
                <w:sz w:val="18"/>
                <w:szCs w:val="18"/>
              </w:rPr>
              <w:t>0% del punteggio totale</w:t>
            </w:r>
          </w:p>
        </w:tc>
      </w:tr>
    </w:tbl>
    <w:p w14:paraId="498C8E68" w14:textId="77777777" w:rsidR="00177818" w:rsidRDefault="00177818" w:rsidP="00932D1F">
      <w:pPr>
        <w:spacing w:after="0" w:line="240" w:lineRule="auto"/>
        <w:jc w:val="both"/>
        <w:rPr>
          <w:rFonts w:ascii="Verdana" w:hAnsi="Verdana"/>
          <w:sz w:val="18"/>
          <w:szCs w:val="18"/>
        </w:rPr>
      </w:pPr>
    </w:p>
    <w:p w14:paraId="30401788" w14:textId="77777777" w:rsidR="00BE2CCA" w:rsidRDefault="00396524" w:rsidP="004B17DF">
      <w:pPr>
        <w:spacing w:after="0" w:line="240" w:lineRule="auto"/>
        <w:jc w:val="both"/>
        <w:rPr>
          <w:rFonts w:ascii="Verdana" w:hAnsi="Verdana"/>
          <w:sz w:val="18"/>
          <w:szCs w:val="18"/>
        </w:rPr>
      </w:pPr>
      <w:r>
        <w:rPr>
          <w:rFonts w:ascii="Verdana" w:hAnsi="Verdana"/>
          <w:sz w:val="18"/>
          <w:szCs w:val="18"/>
        </w:rPr>
        <w:t>I</w:t>
      </w:r>
      <w:r w:rsidR="004B17DF" w:rsidRPr="004B17DF">
        <w:rPr>
          <w:rFonts w:ascii="Verdana" w:hAnsi="Verdana"/>
          <w:sz w:val="18"/>
          <w:szCs w:val="18"/>
        </w:rPr>
        <w:t xml:space="preserve"> criteri </w:t>
      </w:r>
      <w:r w:rsidRPr="00396524">
        <w:rPr>
          <w:rFonts w:ascii="Verdana" w:hAnsi="Verdana"/>
          <w:sz w:val="18"/>
          <w:szCs w:val="18"/>
        </w:rPr>
        <w:t xml:space="preserve">b) e c) </w:t>
      </w:r>
      <w:r w:rsidR="004B17DF" w:rsidRPr="004B17DF">
        <w:rPr>
          <w:rFonts w:ascii="Verdana" w:hAnsi="Verdana"/>
          <w:sz w:val="18"/>
          <w:szCs w:val="18"/>
        </w:rPr>
        <w:t>includono i requisiti richiesti per la tipologia messa a concorso quali il possesso della laurea, del dottorato di ricerca, dei diplomi di specializzazione e degli attestati di frequenza di corsi di perfezionamento post-laurea, conseguiti in Italia e all’estero, lo svolgimento dell’ attività di ricerca presso enti e istituzioni di ricerca, pubblici o privati, con contratti, borse di studio o incarichi di collaborazione, sia in Italia che all’estero dichiarate co</w:t>
      </w:r>
      <w:r w:rsidR="004B17DF">
        <w:rPr>
          <w:rFonts w:ascii="Verdana" w:hAnsi="Verdana"/>
          <w:sz w:val="18"/>
          <w:szCs w:val="18"/>
        </w:rPr>
        <w:t xml:space="preserve">n le modalità di cui all’art. 4, le esperienze di ricerca </w:t>
      </w:r>
      <w:r w:rsidR="004B17DF" w:rsidRPr="004B17DF">
        <w:rPr>
          <w:rFonts w:ascii="Verdana" w:hAnsi="Verdana"/>
          <w:sz w:val="18"/>
          <w:szCs w:val="18"/>
        </w:rPr>
        <w:t>maturate e dei risultati raggiunti (pubblicazioni; brevetti; ecc.)</w:t>
      </w:r>
      <w:r w:rsidR="00BE2CCA">
        <w:rPr>
          <w:rFonts w:ascii="Verdana" w:hAnsi="Verdana"/>
          <w:sz w:val="18"/>
          <w:szCs w:val="18"/>
        </w:rPr>
        <w:t>.</w:t>
      </w:r>
    </w:p>
    <w:p w14:paraId="25D37787" w14:textId="77777777" w:rsidR="004B17DF" w:rsidRDefault="00BE2CCA" w:rsidP="00BE2CCA">
      <w:pPr>
        <w:spacing w:after="0" w:line="240" w:lineRule="auto"/>
        <w:jc w:val="both"/>
        <w:rPr>
          <w:rFonts w:ascii="Verdana" w:hAnsi="Verdana"/>
          <w:sz w:val="18"/>
          <w:szCs w:val="18"/>
        </w:rPr>
      </w:pPr>
      <w:r>
        <w:rPr>
          <w:rFonts w:ascii="Verdana" w:hAnsi="Verdana"/>
          <w:sz w:val="18"/>
          <w:szCs w:val="18"/>
        </w:rPr>
        <w:t>Il</w:t>
      </w:r>
      <w:r w:rsidRPr="00BE2CCA">
        <w:rPr>
          <w:rFonts w:ascii="Verdana" w:hAnsi="Verdana"/>
          <w:sz w:val="18"/>
          <w:szCs w:val="18"/>
        </w:rPr>
        <w:t xml:space="preserve"> colloquio </w:t>
      </w:r>
      <w:r>
        <w:rPr>
          <w:rFonts w:ascii="Verdana" w:hAnsi="Verdana"/>
          <w:sz w:val="18"/>
          <w:szCs w:val="18"/>
        </w:rPr>
        <w:t xml:space="preserve">sarà </w:t>
      </w:r>
      <w:r w:rsidRPr="00BE2CCA">
        <w:rPr>
          <w:rFonts w:ascii="Verdana" w:hAnsi="Verdana"/>
          <w:sz w:val="18"/>
          <w:szCs w:val="18"/>
        </w:rPr>
        <w:t xml:space="preserve">volto a verificare l’attitudine, la motivazione e </w:t>
      </w:r>
      <w:r>
        <w:rPr>
          <w:rFonts w:ascii="Verdana" w:hAnsi="Verdana"/>
          <w:sz w:val="18"/>
          <w:szCs w:val="18"/>
        </w:rPr>
        <w:t xml:space="preserve">la preparazione per partecipare </w:t>
      </w:r>
      <w:r w:rsidRPr="00BE2CCA">
        <w:rPr>
          <w:rFonts w:ascii="Verdana" w:hAnsi="Verdana"/>
          <w:sz w:val="18"/>
          <w:szCs w:val="18"/>
        </w:rPr>
        <w:t xml:space="preserve">al progetto di ricerca </w:t>
      </w:r>
      <w:r>
        <w:rPr>
          <w:rFonts w:ascii="Verdana" w:hAnsi="Verdana"/>
          <w:sz w:val="18"/>
          <w:szCs w:val="18"/>
        </w:rPr>
        <w:t>di cui all’Allegato D.</w:t>
      </w:r>
    </w:p>
    <w:p w14:paraId="6A68605A" w14:textId="77777777" w:rsidR="00BF3939" w:rsidRDefault="00BF3939" w:rsidP="00BE2CCA">
      <w:pPr>
        <w:spacing w:after="0" w:line="240" w:lineRule="auto"/>
        <w:jc w:val="both"/>
        <w:rPr>
          <w:rFonts w:ascii="Verdana" w:hAnsi="Verdana"/>
          <w:sz w:val="18"/>
          <w:szCs w:val="18"/>
        </w:rPr>
      </w:pPr>
    </w:p>
    <w:p w14:paraId="3C9D3595" w14:textId="22B47DAF" w:rsidR="004B17DF" w:rsidRPr="00740F88" w:rsidRDefault="004B17DF" w:rsidP="004B17DF">
      <w:pPr>
        <w:pStyle w:val="Normale1"/>
        <w:jc w:val="both"/>
        <w:rPr>
          <w:rFonts w:ascii="Verdana" w:eastAsiaTheme="minorHAnsi" w:hAnsi="Verdana" w:cstheme="minorBidi"/>
          <w:b/>
          <w:snapToGrid w:val="0"/>
          <w:color w:val="00000A"/>
          <w:sz w:val="18"/>
          <w:szCs w:val="18"/>
          <w:lang w:eastAsia="en-US" w:bidi="ar-SA"/>
        </w:rPr>
      </w:pPr>
      <w:r w:rsidRPr="00740F88">
        <w:rPr>
          <w:rFonts w:ascii="Verdana" w:eastAsiaTheme="minorHAnsi" w:hAnsi="Verdana" w:cstheme="minorBidi"/>
          <w:b/>
          <w:snapToGrid w:val="0"/>
          <w:color w:val="00000A"/>
          <w:sz w:val="18"/>
          <w:szCs w:val="18"/>
          <w:lang w:eastAsia="en-US" w:bidi="ar-SA"/>
        </w:rPr>
        <w:t>L'avviso di convocazione al colloquio è inviato ai candidati, mediante PEC, almeno venti giorni prima di quello in cui il colloquio medesimo dovrà essere sostenuto. Nella convocazione medesima sarà fornita indicazione del punteggio riportato nella valutazione dei titoli.</w:t>
      </w:r>
    </w:p>
    <w:p w14:paraId="41453AA8" w14:textId="77777777" w:rsidR="00BF3939" w:rsidRDefault="00BF3939" w:rsidP="004B17DF">
      <w:pPr>
        <w:pStyle w:val="Normale1"/>
        <w:jc w:val="both"/>
        <w:rPr>
          <w:rFonts w:ascii="Verdana" w:eastAsiaTheme="minorHAnsi" w:hAnsi="Verdana" w:cstheme="minorBidi"/>
          <w:snapToGrid w:val="0"/>
          <w:color w:val="00000A"/>
          <w:sz w:val="18"/>
          <w:szCs w:val="18"/>
          <w:lang w:eastAsia="en-US" w:bidi="ar-SA"/>
        </w:rPr>
      </w:pPr>
    </w:p>
    <w:p w14:paraId="761D702A" w14:textId="77777777" w:rsidR="00917314" w:rsidRDefault="004B17DF" w:rsidP="004B17DF">
      <w:pPr>
        <w:pStyle w:val="Normale1"/>
        <w:jc w:val="both"/>
        <w:rPr>
          <w:rFonts w:ascii="Verdana" w:hAnsi="Verdana"/>
          <w:snapToGrid w:val="0"/>
          <w:sz w:val="18"/>
          <w:szCs w:val="18"/>
        </w:rPr>
      </w:pPr>
      <w:r>
        <w:rPr>
          <w:rFonts w:ascii="Verdana" w:eastAsiaTheme="minorHAnsi" w:hAnsi="Verdana" w:cstheme="minorBidi"/>
          <w:snapToGrid w:val="0"/>
          <w:color w:val="00000A"/>
          <w:sz w:val="18"/>
          <w:szCs w:val="18"/>
          <w:lang w:eastAsia="en-US" w:bidi="ar-SA"/>
        </w:rPr>
        <w:t>La C</w:t>
      </w:r>
      <w:r w:rsidRPr="004B17DF">
        <w:rPr>
          <w:rFonts w:ascii="Verdana" w:eastAsiaTheme="minorHAnsi" w:hAnsi="Verdana" w:cstheme="minorBidi"/>
          <w:snapToGrid w:val="0"/>
          <w:color w:val="00000A"/>
          <w:sz w:val="18"/>
          <w:szCs w:val="18"/>
          <w:lang w:eastAsia="en-US" w:bidi="ar-SA"/>
        </w:rPr>
        <w:t>ommissione potrà effettuare il colloquio con modalità a distanza utilizzando supporti informatici audio/video secondo modalità operative che saranno co</w:t>
      </w:r>
      <w:r>
        <w:rPr>
          <w:rFonts w:ascii="Verdana" w:eastAsiaTheme="minorHAnsi" w:hAnsi="Verdana" w:cstheme="minorBidi"/>
          <w:snapToGrid w:val="0"/>
          <w:color w:val="00000A"/>
          <w:sz w:val="18"/>
          <w:szCs w:val="18"/>
          <w:lang w:eastAsia="en-US" w:bidi="ar-SA"/>
        </w:rPr>
        <w:t>municate dall’Istituto</w:t>
      </w:r>
      <w:r w:rsidRPr="004B17DF">
        <w:rPr>
          <w:rFonts w:ascii="Verdana" w:eastAsiaTheme="minorHAnsi" w:hAnsi="Verdana" w:cstheme="minorBidi"/>
          <w:snapToGrid w:val="0"/>
          <w:color w:val="00000A"/>
          <w:sz w:val="18"/>
          <w:szCs w:val="18"/>
          <w:lang w:eastAsia="en-US" w:bidi="ar-SA"/>
        </w:rPr>
        <w:t xml:space="preserve"> del CNR, atte comunque ad assicurarne la pubblicità.</w:t>
      </w:r>
    </w:p>
    <w:p w14:paraId="6264EFB2" w14:textId="77777777" w:rsidR="00917314" w:rsidRPr="00276FE5" w:rsidRDefault="00917314" w:rsidP="00917314">
      <w:pPr>
        <w:spacing w:after="0" w:line="240" w:lineRule="auto"/>
        <w:jc w:val="both"/>
        <w:rPr>
          <w:rFonts w:ascii="Verdana" w:hAnsi="Verdana"/>
          <w:sz w:val="18"/>
          <w:szCs w:val="18"/>
        </w:rPr>
      </w:pPr>
      <w:r w:rsidRPr="00276FE5">
        <w:rPr>
          <w:rFonts w:ascii="Verdana" w:hAnsi="Verdana"/>
          <w:sz w:val="18"/>
          <w:szCs w:val="18"/>
        </w:rPr>
        <w:t>Al termine della se</w:t>
      </w:r>
      <w:r w:rsidR="004B17DF">
        <w:rPr>
          <w:rFonts w:ascii="Verdana" w:hAnsi="Verdana"/>
          <w:sz w:val="18"/>
          <w:szCs w:val="18"/>
        </w:rPr>
        <w:t>duta relativa al colloquio, la C</w:t>
      </w:r>
      <w:r w:rsidRPr="00276FE5">
        <w:rPr>
          <w:rFonts w:ascii="Verdana" w:hAnsi="Verdana"/>
          <w:sz w:val="18"/>
          <w:szCs w:val="18"/>
        </w:rPr>
        <w:t>ommissione forma l'elenco dei candidati esaminati con l'indicazione del punteggio da ciascuno riportato nel colloquio stesso, elenco che, sottoscritto dal Presidente e dal Segretario della commissione, è affisso nel medesimo giorno all'albo della sede d'esame.</w:t>
      </w:r>
    </w:p>
    <w:p w14:paraId="554C63FE" w14:textId="77777777" w:rsidR="00917314" w:rsidRPr="00276FE5" w:rsidRDefault="00917314" w:rsidP="00917314">
      <w:pPr>
        <w:spacing w:after="0" w:line="240" w:lineRule="auto"/>
        <w:jc w:val="both"/>
        <w:rPr>
          <w:rFonts w:ascii="Verdana" w:hAnsi="Verdana"/>
          <w:sz w:val="18"/>
          <w:szCs w:val="18"/>
        </w:rPr>
      </w:pPr>
      <w:r w:rsidRPr="00276FE5">
        <w:rPr>
          <w:rFonts w:ascii="Verdana" w:hAnsi="Verdana"/>
          <w:sz w:val="18"/>
          <w:szCs w:val="18"/>
        </w:rPr>
        <w:t>Per essere ammessi al colloquio i candidati devono presentare un valido documento di identità personale. I candidati che non si presenteranno a sostenere il colloquio nel giorno fissato saranno dichiarati decaduti dalla selezione.</w:t>
      </w:r>
    </w:p>
    <w:p w14:paraId="6EA4E96D" w14:textId="77777777" w:rsidR="00917314" w:rsidRPr="00276FE5" w:rsidRDefault="00917314" w:rsidP="00917314">
      <w:pPr>
        <w:spacing w:after="0" w:line="240" w:lineRule="auto"/>
        <w:jc w:val="both"/>
        <w:rPr>
          <w:rFonts w:ascii="Verdana" w:hAnsi="Verdana"/>
          <w:sz w:val="18"/>
          <w:szCs w:val="18"/>
        </w:rPr>
      </w:pPr>
      <w:r w:rsidRPr="00276FE5">
        <w:rPr>
          <w:rFonts w:ascii="Verdana" w:hAnsi="Verdana"/>
          <w:sz w:val="18"/>
          <w:szCs w:val="18"/>
        </w:rPr>
        <w:t>Al termine dei lavori la commissione redige una relazione in cui sono espressi giudizi motivati, anche in forma sintetica su ciascun candidato.</w:t>
      </w:r>
    </w:p>
    <w:p w14:paraId="479BF8DA" w14:textId="77777777" w:rsidR="00917314" w:rsidRDefault="00917314" w:rsidP="00917314">
      <w:pPr>
        <w:spacing w:after="0" w:line="240" w:lineRule="auto"/>
        <w:jc w:val="both"/>
        <w:rPr>
          <w:rFonts w:ascii="Verdana" w:hAnsi="Verdana"/>
          <w:sz w:val="18"/>
          <w:szCs w:val="18"/>
        </w:rPr>
      </w:pPr>
      <w:r w:rsidRPr="00276FE5">
        <w:rPr>
          <w:rFonts w:ascii="Verdana" w:hAnsi="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45A69F95" w14:textId="77777777" w:rsidR="00DB3293" w:rsidRDefault="00DB3293" w:rsidP="00DB3293">
      <w:pPr>
        <w:spacing w:after="0" w:line="240" w:lineRule="auto"/>
        <w:jc w:val="both"/>
        <w:rPr>
          <w:rFonts w:ascii="Verdana" w:hAnsi="Verdana"/>
          <w:bCs/>
          <w:iCs/>
          <w:sz w:val="18"/>
          <w:szCs w:val="18"/>
        </w:rPr>
      </w:pPr>
      <w:r w:rsidRPr="00DB3293">
        <w:rPr>
          <w:rFonts w:ascii="Verdana" w:hAnsi="Verdana"/>
          <w:sz w:val="18"/>
          <w:szCs w:val="18"/>
        </w:rPr>
        <w:t xml:space="preserve">La graduatoria di merito verrà approvata con provvedimento del </w:t>
      </w:r>
      <w:r w:rsidRPr="00DB3293">
        <w:rPr>
          <w:rFonts w:ascii="Verdana" w:hAnsi="Verdana"/>
          <w:iCs/>
          <w:sz w:val="18"/>
          <w:szCs w:val="18"/>
        </w:rPr>
        <w:t>Direttore</w:t>
      </w:r>
      <w:r w:rsidRPr="00DB3293">
        <w:rPr>
          <w:rFonts w:ascii="Verdana" w:hAnsi="Verdana"/>
          <w:sz w:val="18"/>
          <w:szCs w:val="18"/>
        </w:rPr>
        <w:t xml:space="preserve"> dell’</w:t>
      </w:r>
      <w:r w:rsidRPr="00DB3293">
        <w:rPr>
          <w:rFonts w:ascii="Verdana" w:hAnsi="Verdana"/>
          <w:iCs/>
          <w:sz w:val="18"/>
          <w:szCs w:val="18"/>
        </w:rPr>
        <w:t>Istituto</w:t>
      </w:r>
      <w:r w:rsidRPr="00DB3293">
        <w:rPr>
          <w:rFonts w:ascii="Verdana" w:hAnsi="Verdana"/>
          <w:sz w:val="18"/>
          <w:szCs w:val="18"/>
        </w:rPr>
        <w:t xml:space="preserve">, e sarà pubblicata, a cura del </w:t>
      </w:r>
      <w:r w:rsidRPr="00DB3293">
        <w:rPr>
          <w:rFonts w:ascii="Verdana" w:hAnsi="Verdana"/>
          <w:iCs/>
          <w:sz w:val="18"/>
          <w:szCs w:val="18"/>
        </w:rPr>
        <w:t>Direttore</w:t>
      </w:r>
      <w:r w:rsidRPr="00DB3293">
        <w:rPr>
          <w:rFonts w:ascii="Verdana" w:hAnsi="Verdana"/>
          <w:b/>
          <w:sz w:val="18"/>
          <w:szCs w:val="18"/>
        </w:rPr>
        <w:t xml:space="preserve"> </w:t>
      </w:r>
      <w:r w:rsidRPr="00DB3293">
        <w:rPr>
          <w:rFonts w:ascii="Verdana" w:hAnsi="Verdana"/>
          <w:sz w:val="18"/>
          <w:szCs w:val="18"/>
        </w:rPr>
        <w:t xml:space="preserve">medesimo, mediante affissione all'albo della sede d’esame, sul sito internet del CNR: </w:t>
      </w:r>
      <w:hyperlink r:id="rId9" w:history="1">
        <w:r w:rsidRPr="00DB3293">
          <w:rPr>
            <w:rStyle w:val="Collegamentoipertestuale"/>
            <w:rFonts w:ascii="Verdana" w:hAnsi="Verdana"/>
            <w:b/>
            <w:bCs/>
            <w:i/>
            <w:iCs/>
            <w:sz w:val="18"/>
            <w:szCs w:val="18"/>
          </w:rPr>
          <w:t>www.urp.cnr.it</w:t>
        </w:r>
      </w:hyperlink>
      <w:r w:rsidRPr="00DB3293">
        <w:rPr>
          <w:rFonts w:ascii="Verdana" w:hAnsi="Verdana"/>
          <w:b/>
          <w:bCs/>
          <w:i/>
          <w:iCs/>
          <w:sz w:val="18"/>
          <w:szCs w:val="18"/>
          <w:u w:val="single"/>
        </w:rPr>
        <w:t xml:space="preserve"> </w:t>
      </w:r>
      <w:r w:rsidRPr="00DB3293">
        <w:rPr>
          <w:rFonts w:ascii="Verdana" w:hAnsi="Verdana"/>
          <w:bCs/>
          <w:iCs/>
          <w:sz w:val="18"/>
          <w:szCs w:val="18"/>
        </w:rPr>
        <w:t>e con le altre forme di pubblicità previste per il presente avviso di selezione.</w:t>
      </w:r>
    </w:p>
    <w:p w14:paraId="2444EF8C" w14:textId="77777777" w:rsidR="00A73DB4" w:rsidRPr="00DB3293" w:rsidRDefault="0065218F" w:rsidP="00A73DB4">
      <w:pPr>
        <w:spacing w:after="0" w:line="240" w:lineRule="auto"/>
        <w:jc w:val="both"/>
        <w:rPr>
          <w:rFonts w:ascii="Verdana" w:hAnsi="Verdana"/>
          <w:sz w:val="18"/>
          <w:szCs w:val="18"/>
        </w:rPr>
      </w:pPr>
      <w:r>
        <w:rPr>
          <w:rFonts w:ascii="Verdana" w:hAnsi="Verdana"/>
          <w:sz w:val="18"/>
          <w:szCs w:val="18"/>
        </w:rPr>
        <w:lastRenderedPageBreak/>
        <w:t xml:space="preserve">Si </w:t>
      </w:r>
      <w:r w:rsidR="00295F9D">
        <w:rPr>
          <w:rFonts w:ascii="Verdana" w:hAnsi="Verdana"/>
          <w:sz w:val="18"/>
          <w:szCs w:val="18"/>
        </w:rPr>
        <w:t>potrà procedere</w:t>
      </w:r>
      <w:r>
        <w:rPr>
          <w:rFonts w:ascii="Verdana" w:hAnsi="Verdana"/>
          <w:sz w:val="18"/>
          <w:szCs w:val="18"/>
        </w:rPr>
        <w:t xml:space="preserve"> all’attribuzione dell</w:t>
      </w:r>
      <w:r w:rsidR="00A73DB4" w:rsidRPr="00A73DB4">
        <w:rPr>
          <w:rFonts w:ascii="Verdana" w:hAnsi="Verdana"/>
          <w:sz w:val="18"/>
          <w:szCs w:val="18"/>
        </w:rPr>
        <w:t xml:space="preserve">’assegno </w:t>
      </w:r>
      <w:r>
        <w:rPr>
          <w:rFonts w:ascii="Verdana" w:hAnsi="Verdana"/>
          <w:sz w:val="18"/>
          <w:szCs w:val="18"/>
        </w:rPr>
        <w:t>anche nel caso in cui fosse presentata un’unica candidatura.</w:t>
      </w:r>
    </w:p>
    <w:p w14:paraId="03A68E3A" w14:textId="77777777" w:rsidR="0023189F" w:rsidRDefault="00DB3293" w:rsidP="00DB3293">
      <w:pPr>
        <w:spacing w:after="0" w:line="240" w:lineRule="auto"/>
        <w:jc w:val="both"/>
        <w:rPr>
          <w:rFonts w:ascii="Verdana" w:hAnsi="Verdana"/>
          <w:sz w:val="18"/>
          <w:szCs w:val="18"/>
        </w:rPr>
      </w:pPr>
      <w:r w:rsidRPr="00DB3293">
        <w:rPr>
          <w:rFonts w:ascii="Verdana" w:hAnsi="Verdana"/>
          <w:sz w:val="18"/>
          <w:szCs w:val="18"/>
        </w:rPr>
        <w:t>Tutti i partecipanti alla selezione saranno informati dell'esito della selezione mediante comunicazione inviata con PEC.</w:t>
      </w:r>
    </w:p>
    <w:p w14:paraId="27AAFBAC" w14:textId="77777777" w:rsidR="00DB3293" w:rsidRDefault="00DB3293" w:rsidP="00DB3293">
      <w:pPr>
        <w:spacing w:after="0" w:line="240" w:lineRule="auto"/>
        <w:jc w:val="both"/>
        <w:rPr>
          <w:rFonts w:ascii="Verdana" w:hAnsi="Verdana"/>
          <w:sz w:val="18"/>
          <w:szCs w:val="18"/>
        </w:rPr>
      </w:pPr>
      <w:r w:rsidRPr="00DB3293">
        <w:rPr>
          <w:rFonts w:ascii="Verdana" w:hAnsi="Verdana"/>
          <w:sz w:val="18"/>
          <w:szCs w:val="18"/>
        </w:rPr>
        <w:t xml:space="preserve">Il Direttore dell’Istituto, sentito il responsabile della ricerca, può sostituire </w:t>
      </w:r>
      <w:r w:rsidR="0023189F">
        <w:rPr>
          <w:rFonts w:ascii="Verdana" w:hAnsi="Verdana"/>
          <w:sz w:val="18"/>
          <w:szCs w:val="18"/>
        </w:rPr>
        <w:t>il vincitore che rinunci</w:t>
      </w:r>
      <w:r w:rsidRPr="00DB3293">
        <w:rPr>
          <w:rFonts w:ascii="Verdana" w:hAnsi="Verdana"/>
          <w:sz w:val="18"/>
          <w:szCs w:val="18"/>
        </w:rPr>
        <w:t xml:space="preserve"> </w:t>
      </w:r>
      <w:r w:rsidR="0023189F">
        <w:rPr>
          <w:rFonts w:ascii="Verdana" w:hAnsi="Verdana"/>
          <w:sz w:val="18"/>
          <w:szCs w:val="18"/>
        </w:rPr>
        <w:t>all’assegno prima di usufruirne</w:t>
      </w:r>
      <w:r w:rsidRPr="00DB3293">
        <w:rPr>
          <w:rFonts w:ascii="Verdana" w:hAnsi="Verdana"/>
          <w:sz w:val="18"/>
          <w:szCs w:val="18"/>
        </w:rPr>
        <w:t xml:space="preserve"> secondo l’ordine della graduatoria di merito.</w:t>
      </w:r>
    </w:p>
    <w:p w14:paraId="6585BC97" w14:textId="77777777" w:rsidR="0023189F" w:rsidRPr="00DB3293" w:rsidRDefault="0023189F" w:rsidP="0023189F">
      <w:pPr>
        <w:spacing w:after="0" w:line="240" w:lineRule="auto"/>
        <w:jc w:val="both"/>
        <w:rPr>
          <w:rFonts w:ascii="Verdana" w:hAnsi="Verdana"/>
          <w:sz w:val="18"/>
          <w:szCs w:val="18"/>
        </w:rPr>
      </w:pPr>
      <w:r w:rsidRPr="0023189F">
        <w:rPr>
          <w:rFonts w:ascii="Verdana" w:hAnsi="Verdana"/>
          <w:sz w:val="18"/>
          <w:szCs w:val="18"/>
        </w:rPr>
        <w:t xml:space="preserve">In caso di interruzione anticipata dell’assegno di ricerca (ad es. rinuncia o revoca), </w:t>
      </w:r>
      <w:r>
        <w:rPr>
          <w:rFonts w:ascii="Verdana" w:hAnsi="Verdana"/>
          <w:sz w:val="18"/>
          <w:szCs w:val="18"/>
        </w:rPr>
        <w:t>nel caso in cui</w:t>
      </w:r>
      <w:r w:rsidRPr="0023189F">
        <w:rPr>
          <w:rFonts w:ascii="Verdana" w:hAnsi="Verdana"/>
          <w:sz w:val="18"/>
          <w:szCs w:val="18"/>
        </w:rPr>
        <w:t xml:space="preserve"> la durata dell’assegno abbia una vita residua uguale o superiore a 12 mesi</w:t>
      </w:r>
      <w:r>
        <w:rPr>
          <w:rFonts w:ascii="Verdana" w:hAnsi="Verdana"/>
          <w:sz w:val="18"/>
          <w:szCs w:val="18"/>
        </w:rPr>
        <w:t>,</w:t>
      </w:r>
      <w:r w:rsidRPr="0023189F">
        <w:rPr>
          <w:rFonts w:ascii="Verdana" w:hAnsi="Verdana"/>
          <w:sz w:val="18"/>
          <w:szCs w:val="18"/>
        </w:rPr>
        <w:t xml:space="preserve"> questo potrà essere attribuito a un nuovo destinatario</w:t>
      </w:r>
      <w:r>
        <w:rPr>
          <w:rFonts w:ascii="Verdana" w:hAnsi="Verdana"/>
          <w:sz w:val="18"/>
          <w:szCs w:val="18"/>
        </w:rPr>
        <w:t xml:space="preserve"> individuato</w:t>
      </w:r>
      <w:r w:rsidRPr="0023189F">
        <w:rPr>
          <w:rFonts w:ascii="Verdana" w:hAnsi="Verdana"/>
          <w:sz w:val="18"/>
          <w:szCs w:val="18"/>
        </w:rPr>
        <w:t xml:space="preserve"> scorrendo </w:t>
      </w:r>
      <w:r w:rsidR="005357A3">
        <w:rPr>
          <w:rFonts w:ascii="Verdana" w:hAnsi="Verdana"/>
          <w:sz w:val="18"/>
          <w:szCs w:val="18"/>
        </w:rPr>
        <w:t>la graduatoria originaria dalla</w:t>
      </w:r>
      <w:r>
        <w:rPr>
          <w:rFonts w:ascii="Verdana" w:hAnsi="Verdana"/>
          <w:sz w:val="18"/>
          <w:szCs w:val="18"/>
        </w:rPr>
        <w:t xml:space="preserve"> </w:t>
      </w:r>
      <w:r w:rsidRPr="0023189F">
        <w:rPr>
          <w:rFonts w:ascii="Verdana" w:hAnsi="Verdana"/>
          <w:sz w:val="18"/>
          <w:szCs w:val="18"/>
        </w:rPr>
        <w:t>selezione</w:t>
      </w:r>
      <w:r>
        <w:rPr>
          <w:rFonts w:ascii="Verdana" w:hAnsi="Verdana"/>
          <w:sz w:val="18"/>
          <w:szCs w:val="18"/>
        </w:rPr>
        <w:t xml:space="preserve"> </w:t>
      </w:r>
      <w:r w:rsidRPr="0023189F">
        <w:rPr>
          <w:rFonts w:ascii="Verdana" w:hAnsi="Verdana"/>
          <w:sz w:val="18"/>
          <w:szCs w:val="18"/>
        </w:rPr>
        <w:t>effettuata o in alternativa altre graduatorie per assegni di ricerca su tematiche similari.</w:t>
      </w:r>
    </w:p>
    <w:p w14:paraId="56A0D528" w14:textId="77777777" w:rsidR="00DB3293" w:rsidRDefault="00DB3293" w:rsidP="00DB3293">
      <w:pPr>
        <w:spacing w:after="0" w:line="240" w:lineRule="auto"/>
        <w:jc w:val="both"/>
        <w:rPr>
          <w:rFonts w:ascii="Verdana" w:hAnsi="Verdana"/>
          <w:sz w:val="18"/>
          <w:szCs w:val="18"/>
        </w:rPr>
      </w:pPr>
      <w:r w:rsidRPr="00DB3293">
        <w:rPr>
          <w:rFonts w:ascii="Verdana" w:hAnsi="Verdana"/>
          <w:sz w:val="18"/>
          <w:szCs w:val="18"/>
        </w:rPr>
        <w:t>Il Consiglio Nazionale delle Ricerche non prevede il rimborso di eventuali spese sostenute dai candidati per la partecipazione al colloquio.</w:t>
      </w:r>
    </w:p>
    <w:p w14:paraId="731E3360" w14:textId="77777777" w:rsidR="00DB3293" w:rsidRDefault="00DB3293" w:rsidP="00DB3293">
      <w:pPr>
        <w:spacing w:after="0" w:line="240" w:lineRule="auto"/>
        <w:jc w:val="both"/>
        <w:rPr>
          <w:rFonts w:ascii="Verdana" w:hAnsi="Verdana"/>
          <w:sz w:val="18"/>
          <w:szCs w:val="18"/>
        </w:rPr>
      </w:pPr>
    </w:p>
    <w:p w14:paraId="68A5CD87" w14:textId="77777777" w:rsidR="00DB3293" w:rsidRDefault="00DB3293" w:rsidP="00DB3293">
      <w:pPr>
        <w:spacing w:after="0" w:line="240" w:lineRule="auto"/>
        <w:jc w:val="both"/>
        <w:rPr>
          <w:rFonts w:ascii="Verdana" w:hAnsi="Verdana"/>
          <w:sz w:val="18"/>
          <w:szCs w:val="18"/>
        </w:rPr>
      </w:pPr>
    </w:p>
    <w:p w14:paraId="3BCAA45C" w14:textId="77777777" w:rsidR="00DB3293" w:rsidRPr="00DB3293" w:rsidRDefault="00DB3293" w:rsidP="00DB3293">
      <w:pPr>
        <w:spacing w:after="0" w:line="240" w:lineRule="auto"/>
        <w:jc w:val="center"/>
        <w:rPr>
          <w:rFonts w:ascii="Verdana" w:hAnsi="Verdana"/>
          <w:b/>
          <w:sz w:val="18"/>
          <w:szCs w:val="18"/>
        </w:rPr>
      </w:pPr>
      <w:r w:rsidRPr="00DB3293">
        <w:rPr>
          <w:rFonts w:ascii="Verdana" w:hAnsi="Verdana"/>
          <w:b/>
          <w:sz w:val="18"/>
          <w:szCs w:val="18"/>
        </w:rPr>
        <w:t>Art. 8</w:t>
      </w:r>
    </w:p>
    <w:p w14:paraId="681041F9" w14:textId="77777777" w:rsidR="00DB3293" w:rsidRPr="00DB3293" w:rsidRDefault="00DB3293" w:rsidP="00DB3293">
      <w:pPr>
        <w:spacing w:after="0" w:line="240" w:lineRule="auto"/>
        <w:jc w:val="center"/>
        <w:rPr>
          <w:rFonts w:ascii="Verdana" w:hAnsi="Verdana"/>
          <w:b/>
          <w:sz w:val="18"/>
          <w:szCs w:val="18"/>
        </w:rPr>
      </w:pPr>
      <w:r w:rsidRPr="00DB3293">
        <w:rPr>
          <w:rFonts w:ascii="Verdana" w:hAnsi="Verdana"/>
          <w:b/>
          <w:sz w:val="18"/>
          <w:szCs w:val="18"/>
        </w:rPr>
        <w:t>Formalizzazione del rapporto e risoluzione del contratto</w:t>
      </w:r>
    </w:p>
    <w:p w14:paraId="52BFE484" w14:textId="77777777" w:rsidR="00DB3293" w:rsidRDefault="00DB3293" w:rsidP="00DB3293">
      <w:pPr>
        <w:spacing w:after="0" w:line="240" w:lineRule="auto"/>
        <w:jc w:val="center"/>
        <w:rPr>
          <w:rFonts w:ascii="Verdana" w:hAnsi="Verdana"/>
          <w:sz w:val="18"/>
          <w:szCs w:val="18"/>
        </w:rPr>
      </w:pPr>
    </w:p>
    <w:p w14:paraId="26AE8DD9" w14:textId="048E7843" w:rsidR="00DB3293" w:rsidRDefault="00DB3293" w:rsidP="00DB3293">
      <w:pPr>
        <w:spacing w:after="0" w:line="240" w:lineRule="auto"/>
        <w:ind w:right="72"/>
        <w:jc w:val="both"/>
        <w:rPr>
          <w:rFonts w:ascii="Verdana" w:hAnsi="Verdana"/>
          <w:sz w:val="18"/>
          <w:szCs w:val="18"/>
        </w:rPr>
      </w:pPr>
      <w:r w:rsidRPr="00276FE5">
        <w:rPr>
          <w:rFonts w:ascii="Verdana" w:hAnsi="Verdana"/>
          <w:sz w:val="18"/>
          <w:szCs w:val="18"/>
        </w:rPr>
        <w:t>Entro 15 giorni</w:t>
      </w:r>
      <w:r w:rsidRPr="00276FE5">
        <w:rPr>
          <w:rFonts w:ascii="Verdana" w:hAnsi="Verdana"/>
          <w:b/>
          <w:bCs/>
          <w:sz w:val="18"/>
          <w:szCs w:val="18"/>
        </w:rPr>
        <w:t xml:space="preserve"> </w:t>
      </w:r>
      <w:r w:rsidRPr="00276FE5">
        <w:rPr>
          <w:rFonts w:ascii="Verdana" w:hAnsi="Verdana"/>
          <w:sz w:val="18"/>
          <w:szCs w:val="18"/>
        </w:rPr>
        <w:t xml:space="preserve">dalla pubblicazione della graduatoria, il </w:t>
      </w:r>
      <w:r w:rsidRPr="00276FE5">
        <w:rPr>
          <w:rFonts w:ascii="Verdana" w:hAnsi="Verdana"/>
          <w:iCs/>
          <w:sz w:val="18"/>
          <w:szCs w:val="18"/>
        </w:rPr>
        <w:t>Direttore</w:t>
      </w:r>
      <w:r w:rsidRPr="00276FE5">
        <w:rPr>
          <w:rFonts w:ascii="Verdana" w:hAnsi="Verdana"/>
          <w:sz w:val="18"/>
          <w:szCs w:val="18"/>
        </w:rPr>
        <w:t xml:space="preserve"> dell’</w:t>
      </w:r>
      <w:r w:rsidRPr="00276FE5">
        <w:rPr>
          <w:rFonts w:ascii="Verdana" w:hAnsi="Verdana"/>
          <w:iCs/>
          <w:sz w:val="18"/>
          <w:szCs w:val="18"/>
        </w:rPr>
        <w:t>Istituto</w:t>
      </w:r>
      <w:r w:rsidRPr="00276FE5">
        <w:rPr>
          <w:rFonts w:ascii="Verdana" w:hAnsi="Verdana"/>
          <w:i/>
          <w:iCs/>
          <w:sz w:val="18"/>
          <w:szCs w:val="18"/>
        </w:rPr>
        <w:t xml:space="preserve"> </w:t>
      </w:r>
      <w:r w:rsidRPr="00276FE5">
        <w:rPr>
          <w:rFonts w:ascii="Verdana" w:hAnsi="Verdana"/>
          <w:sz w:val="18"/>
          <w:szCs w:val="18"/>
        </w:rPr>
        <w:t>interessato dovrà far pervenire al vincitore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 vincitore della selezione dovrà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14:paraId="7884B1B0" w14:textId="77777777" w:rsidR="00933700" w:rsidRDefault="00933700" w:rsidP="00DB3293">
      <w:pPr>
        <w:spacing w:after="0" w:line="240" w:lineRule="auto"/>
        <w:ind w:right="72"/>
        <w:jc w:val="both"/>
        <w:rPr>
          <w:rFonts w:ascii="Verdana" w:hAnsi="Verdana"/>
          <w:sz w:val="18"/>
          <w:szCs w:val="18"/>
        </w:rPr>
      </w:pPr>
    </w:p>
    <w:p w14:paraId="0D40FA7D" w14:textId="17E81055" w:rsidR="00933700" w:rsidRDefault="00933700" w:rsidP="00933700">
      <w:pPr>
        <w:spacing w:after="0" w:line="240" w:lineRule="auto"/>
        <w:ind w:right="72"/>
        <w:jc w:val="both"/>
        <w:rPr>
          <w:rFonts w:ascii="Verdana" w:hAnsi="Verdana"/>
          <w:sz w:val="18"/>
          <w:szCs w:val="18"/>
        </w:rPr>
      </w:pPr>
      <w:r>
        <w:t xml:space="preserve">L’inizio dell'assegno </w:t>
      </w:r>
      <w:r w:rsidR="00BF3939">
        <w:t xml:space="preserve">è </w:t>
      </w:r>
      <w:r>
        <w:t>subordinato alla disponibilità del finanziamento.</w:t>
      </w:r>
    </w:p>
    <w:p w14:paraId="481CA05D" w14:textId="77777777" w:rsidR="00933700" w:rsidRPr="00276FE5" w:rsidRDefault="00933700" w:rsidP="00DB3293">
      <w:pPr>
        <w:spacing w:after="0" w:line="240" w:lineRule="auto"/>
        <w:ind w:right="72"/>
        <w:jc w:val="both"/>
        <w:rPr>
          <w:rFonts w:ascii="Verdana" w:hAnsi="Verdana"/>
          <w:sz w:val="18"/>
          <w:szCs w:val="18"/>
        </w:rPr>
      </w:pPr>
    </w:p>
    <w:p w14:paraId="2185AF2A" w14:textId="77777777" w:rsidR="00DB3293" w:rsidRPr="00276FE5" w:rsidRDefault="00DB3293" w:rsidP="00DB3293">
      <w:pPr>
        <w:spacing w:after="0" w:line="240" w:lineRule="auto"/>
        <w:jc w:val="both"/>
        <w:rPr>
          <w:rFonts w:ascii="Verdana" w:hAnsi="Verdana"/>
          <w:sz w:val="18"/>
          <w:szCs w:val="18"/>
        </w:rPr>
      </w:pPr>
      <w:r w:rsidRPr="00276FE5">
        <w:rPr>
          <w:rFonts w:ascii="Verdana" w:hAnsi="Verdana"/>
          <w:sz w:val="18"/>
          <w:szCs w:val="18"/>
        </w:rPr>
        <w:t>Il contraente dovrà inviare al direttore dell’Istituto per PEC, entro trenta giorni dalla data di accettazione dell’assegno, la seguente documentazione redatta in conformità di quanto previsto dal D.P.R. 445/2000:</w:t>
      </w:r>
    </w:p>
    <w:p w14:paraId="209DB1A8" w14:textId="77777777" w:rsidR="00DB3293" w:rsidRPr="00276FE5" w:rsidRDefault="00DB3293" w:rsidP="00DB3293">
      <w:pPr>
        <w:numPr>
          <w:ilvl w:val="0"/>
          <w:numId w:val="14"/>
        </w:numPr>
        <w:tabs>
          <w:tab w:val="left" w:pos="567"/>
        </w:tabs>
        <w:suppressAutoHyphens/>
        <w:spacing w:after="0" w:line="240" w:lineRule="auto"/>
        <w:ind w:left="567" w:hanging="425"/>
        <w:jc w:val="both"/>
        <w:rPr>
          <w:rFonts w:ascii="Verdana" w:hAnsi="Verdana"/>
          <w:sz w:val="18"/>
          <w:szCs w:val="18"/>
        </w:rPr>
      </w:pPr>
      <w:r w:rsidRPr="00276FE5">
        <w:rPr>
          <w:rFonts w:ascii="Verdana" w:hAnsi="Verdana"/>
          <w:sz w:val="18"/>
          <w:szCs w:val="18"/>
        </w:rPr>
        <w:t>autocertificazione che attesti data e luogo di nascita, cittadinanza, godimento dei diritti politici, titolo di studio;</w:t>
      </w:r>
    </w:p>
    <w:p w14:paraId="5CB533E0" w14:textId="77777777" w:rsidR="00DB3293" w:rsidRPr="00276FE5" w:rsidRDefault="00DB3293" w:rsidP="00DB3293">
      <w:pPr>
        <w:numPr>
          <w:ilvl w:val="0"/>
          <w:numId w:val="14"/>
        </w:numPr>
        <w:tabs>
          <w:tab w:val="left" w:pos="567"/>
        </w:tabs>
        <w:suppressAutoHyphens/>
        <w:spacing w:after="0" w:line="240" w:lineRule="auto"/>
        <w:ind w:left="567" w:hanging="425"/>
        <w:jc w:val="both"/>
        <w:rPr>
          <w:rFonts w:ascii="Verdana" w:hAnsi="Verdana"/>
          <w:sz w:val="18"/>
          <w:szCs w:val="18"/>
        </w:rPr>
      </w:pPr>
      <w:r w:rsidRPr="00276FE5">
        <w:rPr>
          <w:rFonts w:ascii="Verdana" w:hAnsi="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2E93FAE8" w14:textId="77777777" w:rsidR="00DB3293" w:rsidRPr="00276FE5" w:rsidRDefault="00DB3293" w:rsidP="00DB3293">
      <w:pPr>
        <w:numPr>
          <w:ilvl w:val="0"/>
          <w:numId w:val="14"/>
        </w:numPr>
        <w:tabs>
          <w:tab w:val="left" w:pos="567"/>
        </w:tabs>
        <w:suppressAutoHyphens/>
        <w:spacing w:after="0" w:line="240" w:lineRule="auto"/>
        <w:ind w:left="567" w:hanging="425"/>
        <w:jc w:val="both"/>
        <w:rPr>
          <w:rFonts w:ascii="Verdana" w:hAnsi="Verdana"/>
          <w:sz w:val="18"/>
          <w:szCs w:val="18"/>
        </w:rPr>
      </w:pPr>
      <w:r w:rsidRPr="00276FE5">
        <w:rPr>
          <w:rFonts w:ascii="Verdana" w:hAnsi="Verdana"/>
          <w:sz w:val="18"/>
          <w:szCs w:val="18"/>
        </w:rPr>
        <w:t>fotocopia del tesserino di codice fiscale;</w:t>
      </w:r>
    </w:p>
    <w:p w14:paraId="7E0D6AA6" w14:textId="77777777" w:rsidR="00DB3293" w:rsidRPr="00276FE5" w:rsidRDefault="004227DC" w:rsidP="00DB3293">
      <w:pPr>
        <w:numPr>
          <w:ilvl w:val="0"/>
          <w:numId w:val="14"/>
        </w:numPr>
        <w:tabs>
          <w:tab w:val="left" w:pos="567"/>
        </w:tabs>
        <w:suppressAutoHyphens/>
        <w:spacing w:after="0" w:line="240" w:lineRule="auto"/>
        <w:ind w:left="567" w:hanging="425"/>
        <w:jc w:val="both"/>
        <w:rPr>
          <w:rFonts w:ascii="Verdana" w:hAnsi="Verdana"/>
          <w:sz w:val="18"/>
          <w:szCs w:val="18"/>
        </w:rPr>
      </w:pPr>
      <w:r>
        <w:rPr>
          <w:rFonts w:ascii="Verdana" w:hAnsi="Verdana"/>
          <w:sz w:val="18"/>
          <w:szCs w:val="18"/>
        </w:rPr>
        <w:t>n</w:t>
      </w:r>
      <w:r w:rsidR="00DB3293" w:rsidRPr="00276FE5">
        <w:rPr>
          <w:rFonts w:ascii="Verdana" w:hAnsi="Verdana"/>
          <w:sz w:val="18"/>
          <w:szCs w:val="18"/>
        </w:rPr>
        <w:t>el caso in cui l'assegnista sia dipendente di una Pubblica Amministrazione, prima di dare inizio all'attività di ricerca dovrà presentare dichiarazione sostitutiva in autocertificazione relativa al collocamento in aspettativa senza assegni.</w:t>
      </w:r>
    </w:p>
    <w:p w14:paraId="63C1505F" w14:textId="77777777" w:rsidR="00DB3293" w:rsidRPr="00276FE5" w:rsidRDefault="00DB3293" w:rsidP="00DB3293">
      <w:pPr>
        <w:spacing w:after="0" w:line="240" w:lineRule="auto"/>
        <w:jc w:val="both"/>
        <w:rPr>
          <w:rFonts w:ascii="Verdana" w:hAnsi="Verdana"/>
          <w:sz w:val="18"/>
          <w:szCs w:val="18"/>
        </w:rPr>
      </w:pPr>
    </w:p>
    <w:p w14:paraId="0A354646" w14:textId="77777777" w:rsidR="00DB3293" w:rsidRPr="00276FE5" w:rsidRDefault="00DB3293" w:rsidP="00DB3293">
      <w:pPr>
        <w:spacing w:after="0" w:line="240" w:lineRule="auto"/>
        <w:jc w:val="both"/>
        <w:rPr>
          <w:rFonts w:ascii="Verdana" w:hAnsi="Verdana"/>
          <w:sz w:val="18"/>
          <w:szCs w:val="18"/>
        </w:rPr>
      </w:pPr>
      <w:r w:rsidRPr="00276FE5">
        <w:rPr>
          <w:rFonts w:ascii="Verdana" w:hAnsi="Verdana"/>
          <w:sz w:val="18"/>
          <w:szCs w:val="18"/>
        </w:rPr>
        <w:t>I documenti rilasciati dalle competenti autorità dello Stato di cui lo straniero è cittadino debbono essere conformi alle disposizioni vigenti nello Stato stesso.</w:t>
      </w:r>
    </w:p>
    <w:p w14:paraId="38D5A546" w14:textId="77777777" w:rsidR="00DB3293" w:rsidRPr="00276FE5" w:rsidRDefault="00DB3293" w:rsidP="00DB3293">
      <w:pPr>
        <w:spacing w:after="0" w:line="240" w:lineRule="auto"/>
        <w:jc w:val="both"/>
        <w:rPr>
          <w:rFonts w:ascii="Verdana" w:hAnsi="Verdana"/>
          <w:sz w:val="18"/>
          <w:szCs w:val="18"/>
        </w:rPr>
      </w:pPr>
      <w:r w:rsidRPr="00276FE5">
        <w:rPr>
          <w:rFonts w:ascii="Verdana" w:hAnsi="Verdana"/>
          <w:sz w:val="18"/>
          <w:szCs w:val="18"/>
        </w:rPr>
        <w:t xml:space="preserve">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276FE5">
        <w:rPr>
          <w:rFonts w:ascii="Verdana" w:hAnsi="Verdana"/>
          <w:iCs/>
          <w:sz w:val="18"/>
          <w:szCs w:val="18"/>
        </w:rPr>
        <w:t>Direttore</w:t>
      </w:r>
      <w:r w:rsidRPr="00276FE5">
        <w:rPr>
          <w:rFonts w:ascii="Verdana" w:hAnsi="Verdana"/>
          <w:sz w:val="18"/>
          <w:szCs w:val="18"/>
        </w:rPr>
        <w:t xml:space="preserve"> dell’</w:t>
      </w:r>
      <w:r w:rsidRPr="00276FE5">
        <w:rPr>
          <w:rFonts w:ascii="Verdana" w:hAnsi="Verdana"/>
          <w:iCs/>
          <w:sz w:val="18"/>
          <w:szCs w:val="18"/>
        </w:rPr>
        <w:t>Istituto</w:t>
      </w:r>
      <w:r w:rsidRPr="00276FE5">
        <w:rPr>
          <w:rFonts w:ascii="Verdana" w:hAnsi="Verdana"/>
          <w:i/>
          <w:iCs/>
          <w:sz w:val="18"/>
          <w:szCs w:val="18"/>
        </w:rPr>
        <w:t>,</w:t>
      </w:r>
      <w:r w:rsidRPr="00276FE5">
        <w:rPr>
          <w:rFonts w:ascii="Verdana" w:hAnsi="Verdana"/>
          <w:sz w:val="18"/>
          <w:szCs w:val="18"/>
        </w:rPr>
        <w:t xml:space="preserve"> dall'ulteriore fruizione dell'assegno.</w:t>
      </w:r>
    </w:p>
    <w:p w14:paraId="773250F5" w14:textId="77777777" w:rsidR="00DB3293" w:rsidRDefault="00DB3293" w:rsidP="00DB3293">
      <w:pPr>
        <w:pStyle w:val="Rientrocorpodeltesto21"/>
        <w:ind w:firstLine="0"/>
        <w:rPr>
          <w:rFonts w:ascii="Verdana" w:hAnsi="Verdana"/>
          <w:sz w:val="18"/>
          <w:szCs w:val="18"/>
        </w:rPr>
      </w:pPr>
      <w:r w:rsidRPr="00276FE5">
        <w:rPr>
          <w:rFonts w:ascii="Verdana" w:hAnsi="Verdana"/>
          <w:sz w:val="18"/>
          <w:szCs w:val="18"/>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276FE5">
        <w:rPr>
          <w:rFonts w:ascii="Verdana" w:hAnsi="Verdana"/>
          <w:iCs/>
          <w:sz w:val="18"/>
          <w:szCs w:val="18"/>
        </w:rPr>
        <w:t>Direttore</w:t>
      </w:r>
      <w:r w:rsidRPr="00276FE5">
        <w:rPr>
          <w:rFonts w:ascii="Verdana" w:hAnsi="Verdana"/>
          <w:sz w:val="18"/>
          <w:szCs w:val="18"/>
        </w:rPr>
        <w:t xml:space="preserve"> dell</w:t>
      </w:r>
      <w:r w:rsidRPr="00276FE5">
        <w:rPr>
          <w:rFonts w:ascii="Verdana" w:hAnsi="Verdana"/>
          <w:iCs/>
          <w:sz w:val="18"/>
          <w:szCs w:val="18"/>
        </w:rPr>
        <w:t>’Istituto</w:t>
      </w:r>
      <w:r w:rsidRPr="00276FE5">
        <w:rPr>
          <w:rFonts w:ascii="Verdana" w:hAnsi="Verdana"/>
          <w:sz w:val="18"/>
          <w:szCs w:val="18"/>
        </w:rPr>
        <w:t xml:space="preserve"> e al Responsabile della ricerca. Resta fermo, in tal caso, che il titolare dell'assegno dovrà restituire le somme eventualmente ricevute e non dovute.</w:t>
      </w:r>
    </w:p>
    <w:p w14:paraId="6058C1BC" w14:textId="77777777" w:rsidR="00DB3293" w:rsidRDefault="00DB3293" w:rsidP="00DB3293">
      <w:pPr>
        <w:pStyle w:val="Rientrocorpodeltesto21"/>
        <w:ind w:firstLine="0"/>
        <w:rPr>
          <w:rFonts w:ascii="Verdana" w:hAnsi="Verdana"/>
          <w:sz w:val="18"/>
          <w:szCs w:val="18"/>
        </w:rPr>
      </w:pPr>
    </w:p>
    <w:p w14:paraId="480D3784" w14:textId="77777777" w:rsidR="00DB3293" w:rsidRDefault="00DB3293" w:rsidP="00DB3293">
      <w:pPr>
        <w:pStyle w:val="Rientrocorpodeltesto21"/>
        <w:ind w:firstLine="0"/>
        <w:rPr>
          <w:rFonts w:ascii="Verdana" w:hAnsi="Verdana"/>
          <w:sz w:val="18"/>
          <w:szCs w:val="18"/>
        </w:rPr>
      </w:pPr>
    </w:p>
    <w:p w14:paraId="3E17A436" w14:textId="77777777" w:rsidR="00DB3293" w:rsidRPr="00DB3293" w:rsidRDefault="00DB3293" w:rsidP="00DB3293">
      <w:pPr>
        <w:pStyle w:val="Rientrocorpodeltesto21"/>
        <w:ind w:firstLine="0"/>
        <w:jc w:val="center"/>
        <w:rPr>
          <w:rFonts w:ascii="Verdana" w:hAnsi="Verdana"/>
          <w:b/>
          <w:sz w:val="18"/>
          <w:szCs w:val="18"/>
        </w:rPr>
      </w:pPr>
      <w:r w:rsidRPr="00DB3293">
        <w:rPr>
          <w:rFonts w:ascii="Verdana" w:hAnsi="Verdana"/>
          <w:b/>
          <w:sz w:val="18"/>
          <w:szCs w:val="18"/>
        </w:rPr>
        <w:t>Art. 9</w:t>
      </w:r>
    </w:p>
    <w:p w14:paraId="2C037C9E" w14:textId="77777777" w:rsidR="00DB3293" w:rsidRPr="00DB3293" w:rsidRDefault="00DB3293" w:rsidP="00DB3293">
      <w:pPr>
        <w:pStyle w:val="Rientrocorpodeltesto21"/>
        <w:ind w:firstLine="0"/>
        <w:jc w:val="center"/>
        <w:rPr>
          <w:rFonts w:ascii="Verdana" w:hAnsi="Verdana"/>
          <w:b/>
          <w:sz w:val="18"/>
          <w:szCs w:val="18"/>
        </w:rPr>
      </w:pPr>
      <w:r w:rsidRPr="00DB3293">
        <w:rPr>
          <w:rFonts w:ascii="Verdana" w:hAnsi="Verdana"/>
          <w:b/>
          <w:sz w:val="18"/>
          <w:szCs w:val="18"/>
        </w:rPr>
        <w:t>Valutazione dell’attività di ricerca</w:t>
      </w:r>
    </w:p>
    <w:p w14:paraId="1CD07A70" w14:textId="77777777" w:rsidR="00DB3293" w:rsidRDefault="00DB3293" w:rsidP="00DB3293">
      <w:pPr>
        <w:pStyle w:val="Rientrocorpodeltesto21"/>
        <w:ind w:firstLine="0"/>
        <w:rPr>
          <w:rFonts w:ascii="Verdana" w:hAnsi="Verdana"/>
          <w:sz w:val="18"/>
          <w:szCs w:val="18"/>
        </w:rPr>
      </w:pPr>
    </w:p>
    <w:p w14:paraId="04F5E7A5" w14:textId="77777777" w:rsidR="00BA0237" w:rsidRDefault="00BA0237" w:rsidP="00362FD4">
      <w:pPr>
        <w:spacing w:after="0" w:line="240" w:lineRule="auto"/>
        <w:jc w:val="both"/>
        <w:rPr>
          <w:rFonts w:ascii="Verdana" w:hAnsi="Verdana"/>
          <w:sz w:val="18"/>
          <w:szCs w:val="18"/>
        </w:rPr>
      </w:pPr>
      <w:r w:rsidRPr="00276FE5">
        <w:rPr>
          <w:rFonts w:ascii="Verdana" w:hAnsi="Verdana"/>
          <w:sz w:val="18"/>
          <w:szCs w:val="18"/>
        </w:rPr>
        <w:t xml:space="preserve">L’assegnista </w:t>
      </w:r>
      <w:r w:rsidR="00362FD4">
        <w:rPr>
          <w:rFonts w:ascii="Verdana" w:hAnsi="Verdana"/>
          <w:sz w:val="18"/>
          <w:szCs w:val="18"/>
        </w:rPr>
        <w:t>dovrà produrre al Responsabile della ricerca una relazione finale</w:t>
      </w:r>
      <w:r w:rsidR="00362FD4" w:rsidRPr="00362FD4">
        <w:rPr>
          <w:rFonts w:ascii="Verdana" w:hAnsi="Verdana"/>
          <w:sz w:val="18"/>
          <w:szCs w:val="18"/>
        </w:rPr>
        <w:t xml:space="preserve"> sulle attività svolte nell'</w:t>
      </w:r>
      <w:r w:rsidR="00362FD4">
        <w:rPr>
          <w:rFonts w:ascii="Verdana" w:hAnsi="Verdana"/>
          <w:sz w:val="18"/>
          <w:szCs w:val="18"/>
        </w:rPr>
        <w:t xml:space="preserve">ambito del progetto nelle quali </w:t>
      </w:r>
      <w:r w:rsidR="00362FD4" w:rsidRPr="00362FD4">
        <w:rPr>
          <w:rFonts w:ascii="Verdana" w:hAnsi="Verdana"/>
          <w:sz w:val="18"/>
          <w:szCs w:val="18"/>
        </w:rPr>
        <w:t>dovranno essere indicati esplicitamente gli estremi di tutte le pu</w:t>
      </w:r>
      <w:r w:rsidR="00362FD4">
        <w:rPr>
          <w:rFonts w:ascii="Verdana" w:hAnsi="Verdana"/>
          <w:sz w:val="18"/>
          <w:szCs w:val="18"/>
        </w:rPr>
        <w:t xml:space="preserve">bblicazioni e i </w:t>
      </w:r>
      <w:r w:rsidR="00362FD4" w:rsidRPr="00362FD4">
        <w:rPr>
          <w:rFonts w:ascii="Verdana" w:hAnsi="Verdana"/>
          <w:sz w:val="18"/>
          <w:szCs w:val="18"/>
        </w:rPr>
        <w:t>risultati di ricerca ottenuti durante le attività</w:t>
      </w:r>
      <w:r w:rsidR="00362FD4">
        <w:rPr>
          <w:rFonts w:ascii="Verdana" w:hAnsi="Verdana"/>
          <w:sz w:val="18"/>
          <w:szCs w:val="18"/>
        </w:rPr>
        <w:t>.</w:t>
      </w:r>
    </w:p>
    <w:p w14:paraId="68C446F5" w14:textId="77777777" w:rsidR="00BA0237" w:rsidRDefault="00BA0237" w:rsidP="00BA0237">
      <w:pPr>
        <w:spacing w:after="0" w:line="240" w:lineRule="auto"/>
        <w:jc w:val="both"/>
        <w:rPr>
          <w:rFonts w:ascii="Verdana" w:hAnsi="Verdana"/>
          <w:sz w:val="18"/>
          <w:szCs w:val="18"/>
        </w:rPr>
      </w:pPr>
    </w:p>
    <w:p w14:paraId="4CE310AD" w14:textId="77777777" w:rsidR="00BA0237" w:rsidRPr="00BA0237" w:rsidRDefault="00BA0237" w:rsidP="00BA0237">
      <w:pPr>
        <w:spacing w:after="0" w:line="240" w:lineRule="auto"/>
        <w:jc w:val="center"/>
        <w:rPr>
          <w:rFonts w:ascii="Verdana" w:hAnsi="Verdana"/>
          <w:b/>
          <w:sz w:val="18"/>
          <w:szCs w:val="18"/>
        </w:rPr>
      </w:pPr>
      <w:r w:rsidRPr="00BA0237">
        <w:rPr>
          <w:rFonts w:ascii="Verdana" w:hAnsi="Verdana"/>
          <w:b/>
          <w:sz w:val="18"/>
          <w:szCs w:val="18"/>
        </w:rPr>
        <w:t>Art. 10</w:t>
      </w:r>
    </w:p>
    <w:p w14:paraId="3E03975D" w14:textId="77777777" w:rsidR="00BA0237" w:rsidRPr="00BA0237" w:rsidRDefault="00BA0237" w:rsidP="00BA0237">
      <w:pPr>
        <w:spacing w:after="0" w:line="240" w:lineRule="auto"/>
        <w:jc w:val="center"/>
        <w:rPr>
          <w:rFonts w:ascii="Verdana" w:hAnsi="Verdana"/>
          <w:b/>
          <w:sz w:val="18"/>
          <w:szCs w:val="18"/>
        </w:rPr>
      </w:pPr>
      <w:r w:rsidRPr="00BA0237">
        <w:rPr>
          <w:rFonts w:ascii="Verdana" w:hAnsi="Verdana"/>
          <w:b/>
          <w:sz w:val="18"/>
          <w:szCs w:val="18"/>
        </w:rPr>
        <w:t>Trattamento dei dati personali</w:t>
      </w:r>
    </w:p>
    <w:p w14:paraId="2AD28E72" w14:textId="77777777" w:rsidR="00BA0237" w:rsidRDefault="00BA0237" w:rsidP="00BA0237">
      <w:pPr>
        <w:spacing w:after="0" w:line="240" w:lineRule="auto"/>
        <w:jc w:val="both"/>
        <w:rPr>
          <w:rFonts w:ascii="Verdana" w:hAnsi="Verdana"/>
          <w:sz w:val="18"/>
          <w:szCs w:val="18"/>
        </w:rPr>
      </w:pPr>
    </w:p>
    <w:p w14:paraId="6AAF8613" w14:textId="77777777" w:rsidR="00BA0237" w:rsidRPr="00276FE5" w:rsidRDefault="00BA0237" w:rsidP="00BA0237">
      <w:pPr>
        <w:pStyle w:val="Paragrafoelenco1"/>
        <w:widowControl w:val="0"/>
        <w:ind w:left="0" w:firstLine="0"/>
        <w:rPr>
          <w:rFonts w:ascii="Verdana" w:hAnsi="Verdana"/>
          <w:sz w:val="18"/>
          <w:szCs w:val="18"/>
        </w:rPr>
      </w:pPr>
      <w:r w:rsidRPr="00276FE5">
        <w:rPr>
          <w:rFonts w:ascii="Verdana" w:hAnsi="Verdana"/>
          <w:sz w:val="18"/>
          <w:szCs w:val="18"/>
        </w:rPr>
        <w:t>I dati personali forniti dai candidati sono trattati per le finalità di gestione del presente avviso di selezione ivi compreso l’eventuale utilizzo di graduatorie e per il successivo even</w:t>
      </w:r>
      <w:r>
        <w:rPr>
          <w:rFonts w:ascii="Verdana" w:hAnsi="Verdana"/>
          <w:sz w:val="18"/>
          <w:szCs w:val="18"/>
        </w:rPr>
        <w:t>tuale conferimento dell’assegno</w:t>
      </w:r>
      <w:r w:rsidRPr="00276FE5">
        <w:rPr>
          <w:rFonts w:ascii="Verdana" w:hAnsi="Verdana"/>
          <w:sz w:val="18"/>
          <w:szCs w:val="18"/>
        </w:rPr>
        <w:t xml:space="preserve"> </w:t>
      </w:r>
      <w:r>
        <w:rPr>
          <w:rFonts w:ascii="Verdana" w:hAnsi="Verdana"/>
          <w:sz w:val="18"/>
          <w:szCs w:val="18"/>
        </w:rPr>
        <w:t>(</w:t>
      </w:r>
      <w:r w:rsidRPr="00276FE5">
        <w:rPr>
          <w:rFonts w:ascii="Verdana" w:hAnsi="Verdana"/>
          <w:iCs/>
          <w:sz w:val="18"/>
          <w:szCs w:val="18"/>
        </w:rPr>
        <w:t>come specificatamente indicato nell’informativa contenuta nel modulo di cui all’allegato C).</w:t>
      </w:r>
    </w:p>
    <w:p w14:paraId="6AB77EDC" w14:textId="5CBF5A22" w:rsidR="00BA0237" w:rsidRPr="00276FE5" w:rsidRDefault="00BA0237" w:rsidP="00195B2B">
      <w:pPr>
        <w:spacing w:after="0" w:line="240" w:lineRule="auto"/>
        <w:jc w:val="both"/>
        <w:rPr>
          <w:rFonts w:ascii="Verdana" w:hAnsi="Verdana"/>
          <w:sz w:val="18"/>
          <w:szCs w:val="18"/>
        </w:rPr>
      </w:pPr>
      <w:r w:rsidRPr="00276FE5">
        <w:rPr>
          <w:rFonts w:ascii="Verdana" w:hAnsi="Verdana"/>
          <w:sz w:val="18"/>
          <w:szCs w:val="18"/>
        </w:rPr>
        <w:t xml:space="preserve">I dati saranno trattati dal Consiglio Nazionale delle Ricerche – Piazzale Aldo Moro n. 7 – 00185 Roma in qualità di Titolare del trattamento, in conformità al </w:t>
      </w:r>
      <w:r w:rsidRPr="00276FE5">
        <w:rPr>
          <w:rFonts w:ascii="Verdana" w:hAnsi="Verdana"/>
          <w:iCs/>
          <w:sz w:val="18"/>
          <w:szCs w:val="18"/>
        </w:rPr>
        <w:t>Regolamento (UE) n. 2016/679 e al D.Lgs 196/2003. Il punto di con</w:t>
      </w:r>
      <w:r w:rsidR="00195B2B">
        <w:rPr>
          <w:rFonts w:ascii="Verdana" w:hAnsi="Verdana"/>
          <w:iCs/>
          <w:sz w:val="18"/>
          <w:szCs w:val="18"/>
        </w:rPr>
        <w:t xml:space="preserve">tatto presso il Titolare è il </w:t>
      </w:r>
      <w:r w:rsidRPr="00276FE5">
        <w:rPr>
          <w:rFonts w:ascii="Verdana" w:hAnsi="Verdana"/>
          <w:iCs/>
          <w:sz w:val="18"/>
          <w:szCs w:val="18"/>
        </w:rPr>
        <w:t xml:space="preserve">Direttore della struttura che ha emanato l’avviso di selezione i cui dati di contatto sono: </w:t>
      </w:r>
      <w:r w:rsidR="00657939" w:rsidRPr="00657939">
        <w:rPr>
          <w:rFonts w:ascii="Verdana" w:hAnsi="Verdana"/>
          <w:iCs/>
          <w:sz w:val="18"/>
          <w:szCs w:val="18"/>
        </w:rPr>
        <w:t xml:space="preserve">protocollo.nano@pec.cnr.it oppure segreteria.nest@nano.cnr.it </w:t>
      </w:r>
      <w:r w:rsidRPr="00740F88">
        <w:rPr>
          <w:rFonts w:ascii="Verdana" w:hAnsi="Verdana"/>
          <w:iCs/>
          <w:sz w:val="18"/>
          <w:szCs w:val="18"/>
        </w:rPr>
        <w:t>–</w:t>
      </w:r>
      <w:r w:rsidR="007B7D35" w:rsidRPr="007B7D35">
        <w:rPr>
          <w:rFonts w:ascii="Verdana" w:hAnsi="Verdana"/>
          <w:iCs/>
          <w:sz w:val="18"/>
          <w:szCs w:val="18"/>
        </w:rPr>
        <w:t>Istituto Nanoscienze @NEST</w:t>
      </w:r>
      <w:r w:rsidR="007B7D35">
        <w:rPr>
          <w:rFonts w:ascii="Verdana" w:hAnsi="Verdana"/>
          <w:iCs/>
          <w:sz w:val="18"/>
          <w:szCs w:val="18"/>
        </w:rPr>
        <w:t xml:space="preserve">, Pisa, </w:t>
      </w:r>
      <w:r w:rsidR="007B7D35" w:rsidRPr="007B7D35">
        <w:rPr>
          <w:rFonts w:ascii="Verdana" w:hAnsi="Verdana"/>
          <w:iCs/>
          <w:sz w:val="18"/>
          <w:szCs w:val="18"/>
        </w:rPr>
        <w:t>piazza San Silvestro 12</w:t>
      </w:r>
      <w:r w:rsidR="007B7D35">
        <w:rPr>
          <w:rFonts w:ascii="Verdana" w:hAnsi="Verdana"/>
          <w:iCs/>
          <w:sz w:val="18"/>
          <w:szCs w:val="18"/>
        </w:rPr>
        <w:t>, 56127.</w:t>
      </w:r>
    </w:p>
    <w:p w14:paraId="1C8AB6B5" w14:textId="77777777" w:rsidR="00BA0237" w:rsidRPr="00276FE5" w:rsidRDefault="00BA0237" w:rsidP="00BA0237">
      <w:pPr>
        <w:pStyle w:val="Paragrafoelenco1"/>
        <w:widowControl w:val="0"/>
        <w:ind w:left="0" w:firstLine="0"/>
        <w:rPr>
          <w:rFonts w:ascii="Verdana" w:hAnsi="Verdana"/>
          <w:sz w:val="18"/>
          <w:szCs w:val="18"/>
        </w:rPr>
      </w:pPr>
      <w:r w:rsidRPr="00276FE5">
        <w:rPr>
          <w:rFonts w:ascii="Verdana" w:hAnsi="Verdana"/>
          <w:sz w:val="18"/>
          <w:szCs w:val="18"/>
        </w:rPr>
        <w:t>Il conferimento dei dati è obbligatorio ai fini della valutazione dei requisiti di partecipazione, pena l’esclusione dalla selezione.</w:t>
      </w:r>
    </w:p>
    <w:p w14:paraId="1090101A" w14:textId="77777777" w:rsidR="00BA0237" w:rsidRPr="00276FE5" w:rsidRDefault="00BA0237" w:rsidP="00BA0237">
      <w:pPr>
        <w:pStyle w:val="Paragrafoelenco1"/>
        <w:widowControl w:val="0"/>
        <w:ind w:left="0" w:firstLine="0"/>
        <w:rPr>
          <w:rFonts w:ascii="Verdana" w:hAnsi="Verdana"/>
          <w:sz w:val="18"/>
          <w:szCs w:val="18"/>
        </w:rPr>
      </w:pPr>
      <w:r w:rsidRPr="00276FE5">
        <w:rPr>
          <w:rFonts w:ascii="Verdana" w:hAnsi="Verdana"/>
          <w:sz w:val="18"/>
          <w:szCs w:val="18"/>
        </w:rPr>
        <w:t xml:space="preserve">L’interessato gode dei diritti di cui agli articoli 15 e seguenti del Regolamento (UE) 2016/679, come specificati nell’informativa contenuta nel </w:t>
      </w:r>
      <w:r w:rsidRPr="00276FE5">
        <w:rPr>
          <w:rFonts w:ascii="Verdana" w:hAnsi="Verdana"/>
          <w:iCs/>
          <w:sz w:val="18"/>
          <w:szCs w:val="18"/>
        </w:rPr>
        <w:t>modulo (allegato C), di cui all’art. 4 del presente avviso di selezione, che possono essere esercitati nei modi indicati nel modulo stesso.</w:t>
      </w:r>
    </w:p>
    <w:p w14:paraId="01C680D4" w14:textId="77777777" w:rsidR="00BA0237" w:rsidRDefault="00BA0237" w:rsidP="00BA0237">
      <w:pPr>
        <w:spacing w:after="0" w:line="240" w:lineRule="auto"/>
        <w:jc w:val="both"/>
        <w:rPr>
          <w:rFonts w:ascii="Verdana" w:hAnsi="Verdana"/>
          <w:sz w:val="18"/>
          <w:szCs w:val="18"/>
        </w:rPr>
      </w:pPr>
    </w:p>
    <w:p w14:paraId="3748EE27" w14:textId="77777777" w:rsidR="00374402" w:rsidRDefault="00374402" w:rsidP="00BA0237">
      <w:pPr>
        <w:spacing w:after="0" w:line="240" w:lineRule="auto"/>
        <w:jc w:val="both"/>
        <w:rPr>
          <w:rFonts w:ascii="Verdana" w:hAnsi="Verdana"/>
          <w:sz w:val="18"/>
          <w:szCs w:val="18"/>
        </w:rPr>
      </w:pPr>
    </w:p>
    <w:p w14:paraId="03E51D4C" w14:textId="77777777" w:rsidR="00374402" w:rsidRPr="00374402" w:rsidRDefault="00374402" w:rsidP="00374402">
      <w:pPr>
        <w:spacing w:after="0" w:line="240" w:lineRule="auto"/>
        <w:jc w:val="center"/>
        <w:rPr>
          <w:rFonts w:ascii="Verdana" w:hAnsi="Verdana"/>
          <w:b/>
          <w:sz w:val="18"/>
          <w:szCs w:val="18"/>
        </w:rPr>
      </w:pPr>
      <w:r w:rsidRPr="00374402">
        <w:rPr>
          <w:rFonts w:ascii="Verdana" w:hAnsi="Verdana"/>
          <w:b/>
          <w:sz w:val="18"/>
          <w:szCs w:val="18"/>
        </w:rPr>
        <w:t>Art. 11</w:t>
      </w:r>
    </w:p>
    <w:p w14:paraId="07A1AFE6" w14:textId="77777777" w:rsidR="00374402" w:rsidRPr="00374402" w:rsidRDefault="00374402" w:rsidP="00374402">
      <w:pPr>
        <w:spacing w:after="0" w:line="240" w:lineRule="auto"/>
        <w:jc w:val="center"/>
        <w:rPr>
          <w:rFonts w:ascii="Verdana" w:hAnsi="Verdana"/>
          <w:b/>
          <w:sz w:val="18"/>
          <w:szCs w:val="18"/>
        </w:rPr>
      </w:pPr>
      <w:r w:rsidRPr="00374402">
        <w:rPr>
          <w:rFonts w:ascii="Verdana" w:hAnsi="Verdana"/>
          <w:b/>
          <w:sz w:val="18"/>
          <w:szCs w:val="18"/>
        </w:rPr>
        <w:t>Pubblicità</w:t>
      </w:r>
    </w:p>
    <w:p w14:paraId="60E5C260" w14:textId="77777777" w:rsidR="00374402" w:rsidRDefault="00374402" w:rsidP="00BA0237">
      <w:pPr>
        <w:spacing w:after="0" w:line="240" w:lineRule="auto"/>
        <w:jc w:val="both"/>
        <w:rPr>
          <w:rFonts w:ascii="Verdana" w:hAnsi="Verdana"/>
          <w:sz w:val="18"/>
          <w:szCs w:val="18"/>
        </w:rPr>
      </w:pPr>
    </w:p>
    <w:p w14:paraId="695EC313" w14:textId="77777777" w:rsidR="00374402" w:rsidRPr="00374402" w:rsidRDefault="00374402" w:rsidP="00374402">
      <w:pPr>
        <w:spacing w:after="0" w:line="240" w:lineRule="auto"/>
        <w:jc w:val="both"/>
        <w:rPr>
          <w:rFonts w:ascii="Verdana" w:hAnsi="Verdana"/>
          <w:sz w:val="18"/>
          <w:szCs w:val="18"/>
        </w:rPr>
      </w:pPr>
      <w:r w:rsidRPr="00374402">
        <w:rPr>
          <w:rFonts w:ascii="Verdana" w:hAnsi="Verdana"/>
          <w:sz w:val="18"/>
          <w:szCs w:val="18"/>
        </w:rPr>
        <w:t xml:space="preserve">L’avviso di selezione è reso pubblico, a cura del Direttore dell’Istituto, mediante affissione nell’albo dell’Istituto interessato, nonché mediante pubblicazione sul sito Internet del CNR </w:t>
      </w:r>
      <w:hyperlink r:id="rId10" w:history="1">
        <w:r w:rsidRPr="00374402">
          <w:rPr>
            <w:rStyle w:val="Collegamentoipertestuale"/>
            <w:rFonts w:ascii="Verdana" w:hAnsi="Verdana"/>
            <w:sz w:val="18"/>
            <w:szCs w:val="18"/>
          </w:rPr>
          <w:t>www.urp.cnr.it</w:t>
        </w:r>
      </w:hyperlink>
      <w:r w:rsidRPr="00374402">
        <w:rPr>
          <w:rFonts w:ascii="Verdana" w:hAnsi="Verdana"/>
          <w:sz w:val="18"/>
          <w:szCs w:val="18"/>
        </w:rPr>
        <w:t xml:space="preserve"> e del MIUR che provvederà alla successiva pubblicazione sul sito dell’Unione Europea, oltre particolari forme di pubblicità espressamente richieste dai finanziatori dei programmi.</w:t>
      </w:r>
    </w:p>
    <w:p w14:paraId="736EA6D0" w14:textId="77777777" w:rsidR="00DB3293" w:rsidRDefault="00DB3293" w:rsidP="00374402">
      <w:pPr>
        <w:spacing w:after="0" w:line="240" w:lineRule="auto"/>
        <w:jc w:val="both"/>
        <w:rPr>
          <w:rFonts w:ascii="Verdana" w:hAnsi="Verdana"/>
          <w:b/>
          <w:bCs/>
          <w:sz w:val="18"/>
          <w:szCs w:val="18"/>
        </w:rPr>
      </w:pPr>
    </w:p>
    <w:p w14:paraId="77025D84" w14:textId="77777777" w:rsidR="00374402" w:rsidRPr="00276FE5" w:rsidRDefault="00374402" w:rsidP="00374402">
      <w:pPr>
        <w:spacing w:after="0" w:line="240" w:lineRule="auto"/>
        <w:jc w:val="both"/>
        <w:rPr>
          <w:rFonts w:ascii="Verdana" w:hAnsi="Verdana"/>
          <w:b/>
          <w:bCs/>
          <w:sz w:val="18"/>
          <w:szCs w:val="18"/>
        </w:rPr>
      </w:pPr>
    </w:p>
    <w:p w14:paraId="30CA76C8" w14:textId="77777777" w:rsidR="00824A67" w:rsidRPr="00374402" w:rsidRDefault="00374402" w:rsidP="00374402">
      <w:pPr>
        <w:spacing w:after="0" w:line="240" w:lineRule="auto"/>
        <w:jc w:val="center"/>
        <w:rPr>
          <w:rFonts w:ascii="Verdana" w:hAnsi="Verdana"/>
          <w:b/>
          <w:sz w:val="18"/>
          <w:szCs w:val="18"/>
        </w:rPr>
      </w:pPr>
      <w:r w:rsidRPr="00374402">
        <w:rPr>
          <w:rFonts w:ascii="Verdana" w:hAnsi="Verdana"/>
          <w:b/>
          <w:sz w:val="18"/>
          <w:szCs w:val="18"/>
        </w:rPr>
        <w:t>Art. 12</w:t>
      </w:r>
    </w:p>
    <w:p w14:paraId="623BAACD" w14:textId="77777777" w:rsidR="00374402" w:rsidRPr="00374402" w:rsidRDefault="00374402" w:rsidP="00374402">
      <w:pPr>
        <w:spacing w:after="0" w:line="240" w:lineRule="auto"/>
        <w:jc w:val="center"/>
        <w:rPr>
          <w:rFonts w:ascii="Verdana" w:hAnsi="Verdana"/>
          <w:b/>
          <w:sz w:val="18"/>
          <w:szCs w:val="18"/>
        </w:rPr>
      </w:pPr>
      <w:r w:rsidRPr="00374402">
        <w:rPr>
          <w:rFonts w:ascii="Verdana" w:hAnsi="Verdana"/>
          <w:b/>
          <w:sz w:val="18"/>
          <w:szCs w:val="18"/>
        </w:rPr>
        <w:t>Disposizioni finali</w:t>
      </w:r>
    </w:p>
    <w:p w14:paraId="261453A4" w14:textId="77777777" w:rsidR="00374402" w:rsidRDefault="00374402" w:rsidP="00917314">
      <w:pPr>
        <w:spacing w:after="0" w:line="240" w:lineRule="auto"/>
        <w:jc w:val="both"/>
        <w:rPr>
          <w:rFonts w:ascii="Verdana" w:hAnsi="Verdana"/>
          <w:sz w:val="18"/>
          <w:szCs w:val="18"/>
        </w:rPr>
      </w:pPr>
    </w:p>
    <w:p w14:paraId="74D973E5" w14:textId="77777777" w:rsidR="00374402" w:rsidRPr="00864F0F" w:rsidRDefault="00374402" w:rsidP="00374402">
      <w:pPr>
        <w:spacing w:after="0" w:line="240" w:lineRule="auto"/>
        <w:jc w:val="both"/>
        <w:rPr>
          <w:rFonts w:ascii="Verdana" w:hAnsi="Verdana"/>
          <w:color w:val="FF0000"/>
          <w:sz w:val="18"/>
          <w:szCs w:val="18"/>
        </w:rPr>
      </w:pPr>
      <w:r w:rsidRPr="00276FE5">
        <w:rPr>
          <w:rFonts w:ascii="Verdana" w:hAnsi="Verdana"/>
          <w:sz w:val="18"/>
          <w:szCs w:val="18"/>
        </w:rPr>
        <w:t xml:space="preserve">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w:t>
      </w:r>
      <w:r w:rsidR="00195B2B">
        <w:rPr>
          <w:rFonts w:ascii="Verdana" w:hAnsi="Verdana"/>
          <w:sz w:val="18"/>
          <w:szCs w:val="18"/>
        </w:rPr>
        <w:t>in materia di concorsi pubblici, nonché al Bando Assegni Regione Toscana 2021 citato in premessa.</w:t>
      </w:r>
    </w:p>
    <w:p w14:paraId="554016AB" w14:textId="77777777" w:rsidR="00917314" w:rsidRDefault="00917314" w:rsidP="00374402">
      <w:pPr>
        <w:pStyle w:val="Normale1"/>
        <w:jc w:val="both"/>
        <w:rPr>
          <w:rFonts w:ascii="Verdana" w:hAnsi="Verdana"/>
          <w:snapToGrid w:val="0"/>
          <w:sz w:val="18"/>
          <w:szCs w:val="18"/>
        </w:rPr>
      </w:pPr>
    </w:p>
    <w:p w14:paraId="16B28F57" w14:textId="77777777" w:rsidR="00374402" w:rsidRDefault="00374402" w:rsidP="00374402">
      <w:pPr>
        <w:pStyle w:val="Normale1"/>
        <w:jc w:val="both"/>
        <w:rPr>
          <w:rFonts w:ascii="Verdana" w:hAnsi="Verdana"/>
          <w:snapToGrid w:val="0"/>
          <w:sz w:val="18"/>
          <w:szCs w:val="18"/>
        </w:rPr>
      </w:pPr>
    </w:p>
    <w:p w14:paraId="5B31C1B0" w14:textId="77777777" w:rsidR="00374402" w:rsidRDefault="00374402" w:rsidP="00374402">
      <w:pPr>
        <w:pStyle w:val="Normale1"/>
        <w:jc w:val="both"/>
        <w:rPr>
          <w:rFonts w:ascii="Verdana" w:hAnsi="Verdana"/>
          <w:snapToGrid w:val="0"/>
          <w:sz w:val="18"/>
          <w:szCs w:val="18"/>
        </w:rPr>
      </w:pPr>
    </w:p>
    <w:p w14:paraId="1EE068E9" w14:textId="77777777" w:rsidR="00374402" w:rsidRDefault="00374402" w:rsidP="00374402">
      <w:pPr>
        <w:pStyle w:val="Normale1"/>
        <w:jc w:val="both"/>
        <w:rPr>
          <w:rFonts w:ascii="Verdana" w:hAnsi="Verdana"/>
          <w:snapToGrid w:val="0"/>
          <w:sz w:val="18"/>
          <w:szCs w:val="18"/>
        </w:rPr>
      </w:pPr>
    </w:p>
    <w:p w14:paraId="222582AC" w14:textId="33F1AC6F" w:rsidR="00374402" w:rsidRDefault="00D34DF9" w:rsidP="00740F88">
      <w:pPr>
        <w:pStyle w:val="Normale1"/>
        <w:ind w:left="5103"/>
        <w:jc w:val="center"/>
        <w:rPr>
          <w:rFonts w:ascii="Verdana" w:hAnsi="Verdana"/>
          <w:snapToGrid w:val="0"/>
          <w:sz w:val="18"/>
          <w:szCs w:val="18"/>
        </w:rPr>
      </w:pPr>
      <w:r>
        <w:rPr>
          <w:rFonts w:ascii="Verdana" w:hAnsi="Verdana"/>
          <w:snapToGrid w:val="0"/>
          <w:sz w:val="18"/>
          <w:szCs w:val="18"/>
        </w:rPr>
        <w:t xml:space="preserve">Il Direttore CNR </w:t>
      </w:r>
      <w:r w:rsidR="007B7D35">
        <w:rPr>
          <w:rFonts w:ascii="Verdana" w:hAnsi="Verdana"/>
          <w:snapToGrid w:val="0"/>
          <w:sz w:val="18"/>
          <w:szCs w:val="18"/>
        </w:rPr>
        <w:t>– Istituto Nanoscienze</w:t>
      </w:r>
      <w:r w:rsidR="00374402">
        <w:rPr>
          <w:rFonts w:ascii="Verdana" w:hAnsi="Verdana"/>
          <w:snapToGrid w:val="0"/>
          <w:sz w:val="18"/>
          <w:szCs w:val="18"/>
        </w:rPr>
        <w:t xml:space="preserve"> </w:t>
      </w:r>
    </w:p>
    <w:p w14:paraId="5AEB800C" w14:textId="743FFD8D" w:rsidR="007B7D35" w:rsidRPr="00D60BC6" w:rsidRDefault="007B7D35" w:rsidP="00740F88">
      <w:pPr>
        <w:pStyle w:val="Normale1"/>
        <w:ind w:left="5103"/>
        <w:jc w:val="center"/>
        <w:rPr>
          <w:rFonts w:ascii="Verdana" w:hAnsi="Verdana"/>
          <w:snapToGrid w:val="0"/>
          <w:sz w:val="18"/>
          <w:szCs w:val="18"/>
        </w:rPr>
      </w:pPr>
      <w:r w:rsidRPr="00D60BC6">
        <w:rPr>
          <w:rFonts w:ascii="Verdana" w:hAnsi="Verdana"/>
          <w:snapToGrid w:val="0"/>
          <w:sz w:val="18"/>
          <w:szCs w:val="18"/>
        </w:rPr>
        <w:t>Prof.ssa Lucia Sorba</w:t>
      </w:r>
    </w:p>
    <w:p w14:paraId="55EEF8E4" w14:textId="77777777" w:rsidR="007B7D35" w:rsidRPr="00D60BC6" w:rsidRDefault="007B7D35" w:rsidP="00374402">
      <w:pPr>
        <w:pStyle w:val="Normale1"/>
        <w:jc w:val="right"/>
        <w:rPr>
          <w:rFonts w:ascii="Verdana" w:hAnsi="Verdana"/>
          <w:snapToGrid w:val="0"/>
          <w:sz w:val="18"/>
          <w:szCs w:val="18"/>
        </w:rPr>
      </w:pPr>
    </w:p>
    <w:p w14:paraId="1412B3AA" w14:textId="77777777" w:rsidR="00932D1F" w:rsidRPr="00D60BC6" w:rsidRDefault="00932D1F" w:rsidP="00932D1F">
      <w:pPr>
        <w:spacing w:after="0" w:line="240" w:lineRule="auto"/>
        <w:jc w:val="both"/>
        <w:rPr>
          <w:rFonts w:ascii="Verdana" w:hAnsi="Verdana"/>
          <w:sz w:val="18"/>
          <w:szCs w:val="18"/>
        </w:rPr>
      </w:pPr>
      <w:r w:rsidRPr="00D60BC6">
        <w:rPr>
          <w:rFonts w:ascii="Verdana" w:hAnsi="Verdana"/>
          <w:sz w:val="18"/>
          <w:szCs w:val="18"/>
        </w:rPr>
        <w:t xml:space="preserve">  </w:t>
      </w:r>
    </w:p>
    <w:p w14:paraId="2C83368F" w14:textId="77777777" w:rsidR="00932D1F" w:rsidRPr="00D60BC6" w:rsidRDefault="00932D1F" w:rsidP="00932D1F">
      <w:pPr>
        <w:pStyle w:val="Rientrocorpodeltesto"/>
        <w:spacing w:after="0" w:line="240" w:lineRule="auto"/>
        <w:ind w:left="0"/>
        <w:jc w:val="both"/>
        <w:rPr>
          <w:rFonts w:ascii="Verdana" w:hAnsi="Verdana"/>
          <w:sz w:val="18"/>
          <w:szCs w:val="18"/>
        </w:rPr>
      </w:pPr>
    </w:p>
    <w:p w14:paraId="40D0CF76" w14:textId="77777777" w:rsidR="00DC4A1A" w:rsidRPr="00D60BC6" w:rsidRDefault="00DC4A1A" w:rsidP="00505051">
      <w:pPr>
        <w:tabs>
          <w:tab w:val="right" w:pos="9072"/>
        </w:tabs>
        <w:spacing w:after="0" w:line="240" w:lineRule="auto"/>
        <w:rPr>
          <w:rFonts w:ascii="Verdana" w:hAnsi="Verdana"/>
          <w:b/>
          <w:sz w:val="18"/>
          <w:szCs w:val="18"/>
        </w:rPr>
      </w:pPr>
    </w:p>
    <w:p w14:paraId="25B3AE98" w14:textId="77777777" w:rsidR="00505051" w:rsidRPr="00D60BC6" w:rsidRDefault="00505051" w:rsidP="00505051">
      <w:pPr>
        <w:tabs>
          <w:tab w:val="right" w:pos="9072"/>
        </w:tabs>
        <w:rPr>
          <w:rFonts w:ascii="Verdana" w:hAnsi="Verdana"/>
          <w:sz w:val="18"/>
          <w:szCs w:val="18"/>
        </w:rPr>
      </w:pPr>
    </w:p>
    <w:p w14:paraId="09E2F4E4" w14:textId="77777777" w:rsidR="00C57356" w:rsidRPr="00D60BC6" w:rsidRDefault="00C57356" w:rsidP="00FE1E7C">
      <w:pPr>
        <w:spacing w:after="0"/>
        <w:jc w:val="both"/>
        <w:rPr>
          <w:rFonts w:ascii="Calibri" w:hAnsi="Calibri" w:cs="Calibri"/>
          <w:sz w:val="24"/>
          <w:szCs w:val="24"/>
        </w:rPr>
      </w:pPr>
    </w:p>
    <w:p w14:paraId="3BBDADF4" w14:textId="7EE5EB2C" w:rsidR="00C57356" w:rsidRPr="00D60BC6" w:rsidRDefault="0033784C" w:rsidP="00721EE7">
      <w:pPr>
        <w:spacing w:after="0" w:line="240" w:lineRule="auto"/>
        <w:rPr>
          <w:rFonts w:ascii="Calibri" w:hAnsi="Calibri" w:cs="Calibri"/>
          <w:sz w:val="24"/>
          <w:szCs w:val="24"/>
        </w:rPr>
      </w:pPr>
      <w:r w:rsidRPr="00D60BC6">
        <w:rPr>
          <w:rFonts w:ascii="Calibri" w:hAnsi="Calibri" w:cs="Calibri"/>
          <w:sz w:val="24"/>
          <w:szCs w:val="24"/>
        </w:rPr>
        <w:br w:type="page"/>
      </w:r>
    </w:p>
    <w:p w14:paraId="2296B2A4" w14:textId="77777777" w:rsidR="0006071F" w:rsidRPr="0006071F" w:rsidRDefault="002A1F79" w:rsidP="002A1F79">
      <w:pPr>
        <w:spacing w:after="0" w:line="240" w:lineRule="auto"/>
        <w:ind w:left="8076" w:firstLine="420"/>
        <w:rPr>
          <w:rFonts w:ascii="Verdana" w:hAnsi="Verdana" w:cs="Times New Roman"/>
          <w:sz w:val="18"/>
          <w:szCs w:val="18"/>
        </w:rPr>
      </w:pPr>
      <w:r>
        <w:rPr>
          <w:rFonts w:ascii="Verdana" w:hAnsi="Verdana" w:cs="Times New Roman"/>
          <w:sz w:val="18"/>
          <w:szCs w:val="18"/>
        </w:rPr>
        <w:lastRenderedPageBreak/>
        <w:t>ALLEGATO A</w:t>
      </w:r>
    </w:p>
    <w:p w14:paraId="3B51F00E" w14:textId="7BC3A862" w:rsidR="0006071F" w:rsidRPr="0006071F" w:rsidRDefault="0006071F" w:rsidP="0006071F">
      <w:pPr>
        <w:ind w:firstLine="5529"/>
        <w:jc w:val="both"/>
        <w:rPr>
          <w:rFonts w:ascii="Verdana" w:hAnsi="Verdana"/>
          <w:sz w:val="18"/>
          <w:szCs w:val="18"/>
        </w:rPr>
      </w:pPr>
      <w:r w:rsidRPr="0006071F">
        <w:rPr>
          <w:rFonts w:ascii="Verdana" w:hAnsi="Verdana"/>
          <w:sz w:val="18"/>
          <w:szCs w:val="18"/>
        </w:rPr>
        <w:t xml:space="preserve">Al Direttore Istituto </w:t>
      </w:r>
      <w:r w:rsidR="007B7D35">
        <w:rPr>
          <w:rFonts w:ascii="Verdana" w:hAnsi="Verdana"/>
          <w:sz w:val="18"/>
          <w:szCs w:val="18"/>
        </w:rPr>
        <w:t>Nanoscienze-</w:t>
      </w:r>
      <w:r w:rsidR="0034780D">
        <w:rPr>
          <w:rFonts w:ascii="Verdana" w:hAnsi="Verdana"/>
          <w:sz w:val="18"/>
          <w:szCs w:val="18"/>
        </w:rPr>
        <w:t>CNR</w:t>
      </w:r>
      <w:r w:rsidR="007B7D35">
        <w:rPr>
          <w:rFonts w:ascii="Verdana" w:hAnsi="Verdana"/>
          <w:sz w:val="18"/>
          <w:szCs w:val="18"/>
        </w:rPr>
        <w:t>, Pisa</w:t>
      </w:r>
      <w:r w:rsidR="0034780D">
        <w:rPr>
          <w:rFonts w:ascii="Verdana" w:hAnsi="Verdana"/>
          <w:sz w:val="18"/>
          <w:szCs w:val="18"/>
        </w:rPr>
        <w:t xml:space="preserve"> </w:t>
      </w:r>
      <w:r w:rsidR="00933700">
        <w:rPr>
          <w:rFonts w:ascii="Verdana" w:hAnsi="Verdana"/>
          <w:sz w:val="18"/>
          <w:szCs w:val="18"/>
        </w:rPr>
        <w:t>Bando NANO AR 00</w:t>
      </w:r>
      <w:r w:rsidR="002C78B0">
        <w:rPr>
          <w:rFonts w:ascii="Verdana" w:hAnsi="Verdana"/>
          <w:sz w:val="18"/>
          <w:szCs w:val="18"/>
        </w:rPr>
        <w:t>6</w:t>
      </w:r>
      <w:r w:rsidR="00933700">
        <w:rPr>
          <w:rFonts w:ascii="Verdana" w:hAnsi="Verdana"/>
          <w:sz w:val="18"/>
          <w:szCs w:val="18"/>
        </w:rPr>
        <w:t>/2022 PI</w:t>
      </w:r>
    </w:p>
    <w:p w14:paraId="5173234D" w14:textId="77777777" w:rsidR="0006071F" w:rsidRPr="0006071F" w:rsidRDefault="0006071F" w:rsidP="0006071F">
      <w:pPr>
        <w:jc w:val="both"/>
        <w:rPr>
          <w:rFonts w:ascii="Verdana" w:hAnsi="Verdana"/>
          <w:sz w:val="18"/>
          <w:szCs w:val="18"/>
        </w:rPr>
      </w:pPr>
    </w:p>
    <w:p w14:paraId="491E0F1F" w14:textId="77777777" w:rsidR="0006071F" w:rsidRPr="0006071F" w:rsidRDefault="0006071F" w:rsidP="0006071F">
      <w:pPr>
        <w:jc w:val="both"/>
        <w:rPr>
          <w:rFonts w:ascii="Verdana" w:hAnsi="Verdana"/>
          <w:sz w:val="18"/>
          <w:szCs w:val="18"/>
        </w:rPr>
      </w:pPr>
      <w:r w:rsidRPr="0006071F">
        <w:rPr>
          <w:rFonts w:ascii="Verdana" w:hAnsi="Verdana"/>
          <w:sz w:val="18"/>
          <w:szCs w:val="18"/>
        </w:rPr>
        <w:t>_l_ sottoscritt_ …………………………………………..            ……………………………………</w:t>
      </w:r>
    </w:p>
    <w:p w14:paraId="21370369" w14:textId="77777777" w:rsidR="0006071F" w:rsidRPr="0006071F" w:rsidRDefault="0006071F" w:rsidP="0006071F">
      <w:pPr>
        <w:jc w:val="both"/>
        <w:rPr>
          <w:rFonts w:ascii="Verdana" w:hAnsi="Verdana"/>
          <w:sz w:val="18"/>
          <w:szCs w:val="18"/>
        </w:rPr>
      </w:pPr>
      <w:r w:rsidRPr="0006071F">
        <w:rPr>
          <w:rFonts w:ascii="Verdana" w:hAnsi="Verdana"/>
          <w:sz w:val="18"/>
          <w:szCs w:val="18"/>
        </w:rPr>
        <w:t>(COGNOME – per le donne indicare il cognome da nubile)</w:t>
      </w:r>
      <w:r w:rsidRPr="0006071F">
        <w:rPr>
          <w:rFonts w:ascii="Verdana" w:hAnsi="Verdana"/>
          <w:sz w:val="18"/>
          <w:szCs w:val="18"/>
        </w:rPr>
        <w:tab/>
        <w:t>(Nome)</w:t>
      </w:r>
    </w:p>
    <w:p w14:paraId="568AA33E" w14:textId="77777777" w:rsidR="0006071F" w:rsidRPr="0006071F" w:rsidRDefault="0006071F" w:rsidP="0006071F">
      <w:pPr>
        <w:spacing w:before="120"/>
        <w:jc w:val="both"/>
        <w:rPr>
          <w:rFonts w:ascii="Verdana" w:hAnsi="Verdana"/>
          <w:sz w:val="18"/>
          <w:szCs w:val="18"/>
        </w:rPr>
      </w:pPr>
      <w:r w:rsidRPr="0006071F">
        <w:rPr>
          <w:rFonts w:ascii="Verdana" w:hAnsi="Verdana"/>
          <w:sz w:val="18"/>
          <w:szCs w:val="18"/>
        </w:rPr>
        <w:t>Codice Fiscale …............................................…</w:t>
      </w:r>
    </w:p>
    <w:p w14:paraId="1FA56209" w14:textId="77777777" w:rsidR="0006071F" w:rsidRPr="0006071F" w:rsidRDefault="0006071F" w:rsidP="0006071F">
      <w:pPr>
        <w:spacing w:before="120"/>
        <w:jc w:val="both"/>
        <w:rPr>
          <w:rFonts w:ascii="Verdana" w:hAnsi="Verdana"/>
          <w:sz w:val="18"/>
          <w:szCs w:val="18"/>
        </w:rPr>
      </w:pPr>
      <w:r w:rsidRPr="0006071F">
        <w:rPr>
          <w:rFonts w:ascii="Verdana" w:hAnsi="Verdana"/>
          <w:sz w:val="18"/>
          <w:szCs w:val="18"/>
        </w:rPr>
        <w:t>Nato a ............................................…………</w:t>
      </w:r>
      <w:r w:rsidRPr="0006071F">
        <w:rPr>
          <w:rFonts w:ascii="Verdana" w:hAnsi="Verdana"/>
          <w:sz w:val="18"/>
          <w:szCs w:val="18"/>
        </w:rPr>
        <w:tab/>
        <w:t>Prov. .......................</w:t>
      </w:r>
      <w:r w:rsidRPr="0006071F">
        <w:rPr>
          <w:rFonts w:ascii="Verdana" w:hAnsi="Verdana"/>
          <w:sz w:val="18"/>
          <w:szCs w:val="18"/>
        </w:rPr>
        <w:tab/>
        <w:t>il ............................…......</w:t>
      </w:r>
    </w:p>
    <w:p w14:paraId="26AEA4F3" w14:textId="77777777" w:rsidR="0006071F" w:rsidRPr="0006071F" w:rsidRDefault="0006071F" w:rsidP="0006071F">
      <w:pPr>
        <w:spacing w:before="120"/>
        <w:jc w:val="both"/>
        <w:rPr>
          <w:rFonts w:ascii="Verdana" w:hAnsi="Verdana"/>
          <w:sz w:val="18"/>
          <w:szCs w:val="18"/>
        </w:rPr>
      </w:pPr>
      <w:r w:rsidRPr="0006071F">
        <w:rPr>
          <w:rFonts w:ascii="Verdana" w:hAnsi="Verdana"/>
          <w:sz w:val="18"/>
          <w:szCs w:val="18"/>
        </w:rPr>
        <w:t>Attualmente residente a ................…………....…...................................………..</w:t>
      </w:r>
      <w:r w:rsidRPr="0006071F">
        <w:rPr>
          <w:rFonts w:ascii="Verdana" w:hAnsi="Verdana"/>
          <w:sz w:val="18"/>
          <w:szCs w:val="18"/>
        </w:rPr>
        <w:tab/>
        <w:t>Prov. ....................</w:t>
      </w:r>
    </w:p>
    <w:p w14:paraId="14FAC22A" w14:textId="77777777" w:rsidR="0006071F" w:rsidRPr="0006071F" w:rsidRDefault="0006071F" w:rsidP="0006071F">
      <w:pPr>
        <w:spacing w:before="120"/>
        <w:jc w:val="both"/>
        <w:rPr>
          <w:rFonts w:ascii="Verdana" w:hAnsi="Verdana"/>
          <w:sz w:val="18"/>
          <w:szCs w:val="18"/>
        </w:rPr>
      </w:pPr>
      <w:r w:rsidRPr="0006071F">
        <w:rPr>
          <w:rFonts w:ascii="Verdana" w:hAnsi="Verdana"/>
          <w:sz w:val="18"/>
          <w:szCs w:val="18"/>
        </w:rPr>
        <w:t>Indirizzo .....................................................………………………….</w:t>
      </w:r>
    </w:p>
    <w:p w14:paraId="72F78E76" w14:textId="77777777" w:rsidR="0006071F" w:rsidRPr="0006071F" w:rsidRDefault="0006071F" w:rsidP="0006071F">
      <w:pPr>
        <w:spacing w:before="120"/>
        <w:jc w:val="both"/>
        <w:rPr>
          <w:rFonts w:ascii="Verdana" w:hAnsi="Verdana"/>
          <w:sz w:val="18"/>
          <w:szCs w:val="18"/>
        </w:rPr>
      </w:pPr>
      <w:r w:rsidRPr="0006071F">
        <w:rPr>
          <w:rFonts w:ascii="Verdana" w:hAnsi="Verdana"/>
          <w:sz w:val="18"/>
          <w:szCs w:val="18"/>
        </w:rPr>
        <w:t>CAP .................................. Telefono ..................................................</w:t>
      </w:r>
    </w:p>
    <w:p w14:paraId="1E213077" w14:textId="77777777" w:rsidR="0006071F" w:rsidRPr="0006071F" w:rsidRDefault="0006071F" w:rsidP="0006071F">
      <w:pPr>
        <w:spacing w:before="120"/>
        <w:jc w:val="both"/>
        <w:rPr>
          <w:rFonts w:ascii="Verdana" w:hAnsi="Verdana"/>
          <w:sz w:val="18"/>
          <w:szCs w:val="18"/>
        </w:rPr>
      </w:pPr>
      <w:r w:rsidRPr="0006071F">
        <w:rPr>
          <w:rFonts w:ascii="Verdana" w:hAnsi="Verdana"/>
          <w:b/>
          <w:sz w:val="18"/>
          <w:szCs w:val="18"/>
        </w:rPr>
        <w:t>Indirizzo PEC:</w:t>
      </w:r>
      <w:r w:rsidRPr="0006071F">
        <w:rPr>
          <w:rFonts w:ascii="Verdana" w:hAnsi="Verdana"/>
          <w:sz w:val="18"/>
          <w:szCs w:val="18"/>
        </w:rPr>
        <w:t>……………………………………………………...</w:t>
      </w:r>
    </w:p>
    <w:p w14:paraId="7A4D18C6" w14:textId="722309A4" w:rsidR="0006071F" w:rsidRPr="0006071F" w:rsidRDefault="0006071F" w:rsidP="0006071F">
      <w:pPr>
        <w:jc w:val="both"/>
        <w:rPr>
          <w:rFonts w:ascii="Verdana" w:hAnsi="Verdana"/>
          <w:sz w:val="18"/>
          <w:szCs w:val="18"/>
        </w:rPr>
      </w:pPr>
      <w:r w:rsidRPr="0006071F">
        <w:rPr>
          <w:rFonts w:ascii="Verdana" w:hAnsi="Verdana"/>
          <w:sz w:val="18"/>
          <w:szCs w:val="18"/>
        </w:rPr>
        <w:t>chiede, ai sensi dell'art. 22 della L. 240 del 30/12/2010 di essere ammesso a sostenere la selezione pubblica, per titoli e coll</w:t>
      </w:r>
      <w:r w:rsidR="00E303C1">
        <w:rPr>
          <w:rFonts w:ascii="Verdana" w:hAnsi="Verdana"/>
          <w:sz w:val="18"/>
          <w:szCs w:val="18"/>
        </w:rPr>
        <w:t xml:space="preserve">oquio, per il conferimento di </w:t>
      </w:r>
      <w:r w:rsidR="00E303C1" w:rsidRPr="00740F88">
        <w:rPr>
          <w:rFonts w:ascii="Verdana" w:hAnsi="Verdana"/>
          <w:sz w:val="18"/>
          <w:szCs w:val="18"/>
        </w:rPr>
        <w:t>n.</w:t>
      </w:r>
      <w:r w:rsidRPr="00740F88">
        <w:rPr>
          <w:rFonts w:ascii="Verdana" w:hAnsi="Verdana"/>
          <w:sz w:val="18"/>
          <w:szCs w:val="18"/>
        </w:rPr>
        <w:t xml:space="preserve"> </w:t>
      </w:r>
      <w:r w:rsidR="007B7D35" w:rsidRPr="00740F88">
        <w:rPr>
          <w:rFonts w:ascii="Verdana" w:hAnsi="Verdana"/>
          <w:sz w:val="18"/>
          <w:szCs w:val="18"/>
        </w:rPr>
        <w:t xml:space="preserve">1 </w:t>
      </w:r>
      <w:r w:rsidRPr="00740F88">
        <w:rPr>
          <w:rFonts w:ascii="Verdana" w:hAnsi="Verdana"/>
          <w:sz w:val="18"/>
          <w:szCs w:val="18"/>
        </w:rPr>
        <w:t>assegno</w:t>
      </w:r>
      <w:r w:rsidRPr="0006071F">
        <w:rPr>
          <w:rFonts w:ascii="Verdana" w:hAnsi="Verdana"/>
          <w:sz w:val="18"/>
          <w:szCs w:val="18"/>
        </w:rPr>
        <w:t xml:space="preserve"> </w:t>
      </w:r>
      <w:r w:rsidR="00BF3939">
        <w:rPr>
          <w:rFonts w:ascii="Verdana" w:hAnsi="Verdana"/>
          <w:sz w:val="18"/>
          <w:szCs w:val="18"/>
        </w:rPr>
        <w:t xml:space="preserve">Grant </w:t>
      </w:r>
      <w:r w:rsidRPr="0006071F">
        <w:rPr>
          <w:rFonts w:ascii="Verdana" w:hAnsi="Verdana"/>
          <w:sz w:val="18"/>
          <w:szCs w:val="18"/>
        </w:rPr>
        <w:t xml:space="preserve">per lo svolgimento di attività di ricerca nell'ambito del </w:t>
      </w:r>
      <w:r w:rsidR="0034780D">
        <w:rPr>
          <w:rFonts w:ascii="Verdana" w:hAnsi="Verdana"/>
          <w:sz w:val="18"/>
          <w:szCs w:val="18"/>
        </w:rPr>
        <w:t>progetto</w:t>
      </w:r>
      <w:r w:rsidRPr="0006071F">
        <w:rPr>
          <w:rFonts w:ascii="Verdana" w:hAnsi="Verdana"/>
          <w:sz w:val="18"/>
          <w:szCs w:val="18"/>
        </w:rPr>
        <w:t>:</w:t>
      </w:r>
    </w:p>
    <w:p w14:paraId="25A57D58" w14:textId="70F0FF4B" w:rsidR="0006071F" w:rsidRPr="0006071F" w:rsidRDefault="007B7D35" w:rsidP="0006071F">
      <w:pPr>
        <w:spacing w:before="120"/>
        <w:jc w:val="both"/>
        <w:rPr>
          <w:rFonts w:ascii="Verdana" w:hAnsi="Verdana"/>
          <w:sz w:val="18"/>
          <w:szCs w:val="18"/>
        </w:rPr>
      </w:pPr>
      <w:r w:rsidRPr="007B7D35">
        <w:rPr>
          <w:rFonts w:ascii="Verdana" w:hAnsi="Verdana"/>
          <w:sz w:val="18"/>
          <w:szCs w:val="18"/>
        </w:rPr>
        <w:t>Isolamento e caratterizzazione molecolare di esosomi neurali in modelli di disturbi del neurosviluppo</w:t>
      </w:r>
      <w:r w:rsidR="0006071F" w:rsidRPr="0006071F">
        <w:rPr>
          <w:rFonts w:ascii="Verdana" w:hAnsi="Verdana"/>
          <w:sz w:val="18"/>
          <w:szCs w:val="18"/>
        </w:rPr>
        <w:t>sotto la responsabilità scientifica del</w:t>
      </w:r>
      <w:r w:rsidR="00E90BEE">
        <w:rPr>
          <w:rFonts w:ascii="Verdana" w:hAnsi="Verdana"/>
          <w:sz w:val="18"/>
          <w:szCs w:val="18"/>
        </w:rPr>
        <w:t xml:space="preserve">la </w:t>
      </w:r>
      <w:r w:rsidR="0006071F" w:rsidRPr="0006071F">
        <w:rPr>
          <w:rFonts w:ascii="Verdana" w:hAnsi="Verdana"/>
          <w:sz w:val="18"/>
          <w:szCs w:val="18"/>
        </w:rPr>
        <w:t>Dott.</w:t>
      </w:r>
      <w:r>
        <w:rPr>
          <w:rFonts w:ascii="Verdana" w:hAnsi="Verdana"/>
          <w:sz w:val="18"/>
          <w:szCs w:val="18"/>
        </w:rPr>
        <w:t>ssa Ilaria Tonazzini</w:t>
      </w:r>
      <w:r w:rsidR="008E088F">
        <w:rPr>
          <w:rFonts w:ascii="Verdana" w:hAnsi="Verdana"/>
          <w:sz w:val="18"/>
          <w:szCs w:val="18"/>
        </w:rPr>
        <w:t xml:space="preserve"> e in collaborazione con la Fondazione Pisana per la Scienza.</w:t>
      </w:r>
    </w:p>
    <w:p w14:paraId="58C655BC" w14:textId="687ED475" w:rsidR="0006071F" w:rsidRPr="0006071F" w:rsidRDefault="0006071F" w:rsidP="0006071F">
      <w:pPr>
        <w:spacing w:before="120"/>
        <w:jc w:val="both"/>
        <w:rPr>
          <w:rFonts w:ascii="Verdana" w:hAnsi="Verdana"/>
          <w:sz w:val="18"/>
          <w:szCs w:val="18"/>
        </w:rPr>
      </w:pPr>
      <w:r w:rsidRPr="0006071F">
        <w:rPr>
          <w:rFonts w:ascii="Verdana" w:hAnsi="Verdana"/>
          <w:sz w:val="18"/>
          <w:szCs w:val="18"/>
        </w:rPr>
        <w:t xml:space="preserve">da svolgersi presso la sede dell’Istituto: </w:t>
      </w:r>
      <w:r w:rsidR="007B7D35">
        <w:rPr>
          <w:rFonts w:ascii="Verdana" w:hAnsi="Verdana"/>
          <w:sz w:val="18"/>
          <w:szCs w:val="18"/>
        </w:rPr>
        <w:t>Nanoscienze, Pisa</w:t>
      </w:r>
      <w:r w:rsidR="006F51FA">
        <w:rPr>
          <w:rFonts w:ascii="Verdana" w:hAnsi="Verdana"/>
          <w:sz w:val="18"/>
          <w:szCs w:val="18"/>
        </w:rPr>
        <w:t>, e in collaborazione con la Fondazione Pisana per la Scienza.</w:t>
      </w:r>
    </w:p>
    <w:p w14:paraId="4BD3F30D" w14:textId="77777777" w:rsidR="0006071F" w:rsidRPr="0006071F" w:rsidRDefault="0006071F" w:rsidP="0006071F">
      <w:pPr>
        <w:jc w:val="both"/>
        <w:rPr>
          <w:rFonts w:ascii="Verdana" w:hAnsi="Verdana"/>
          <w:sz w:val="18"/>
          <w:szCs w:val="18"/>
        </w:rPr>
      </w:pPr>
      <w:r w:rsidRPr="0006071F">
        <w:rPr>
          <w:rFonts w:ascii="Verdana" w:hAnsi="Verdana"/>
          <w:sz w:val="18"/>
          <w:szCs w:val="18"/>
        </w:rPr>
        <w:t>A tal fine, il sottoscritto dichiara sotto la propria responsabilità:</w:t>
      </w:r>
    </w:p>
    <w:p w14:paraId="1D2006D4" w14:textId="77777777" w:rsidR="0006071F" w:rsidRPr="0006071F" w:rsidRDefault="0006071F" w:rsidP="0006071F">
      <w:pPr>
        <w:numPr>
          <w:ilvl w:val="0"/>
          <w:numId w:val="15"/>
        </w:numPr>
        <w:tabs>
          <w:tab w:val="clear" w:pos="720"/>
          <w:tab w:val="num" w:pos="426"/>
        </w:tabs>
        <w:spacing w:after="0" w:line="240" w:lineRule="auto"/>
        <w:ind w:left="426" w:hanging="426"/>
        <w:jc w:val="both"/>
        <w:rPr>
          <w:rFonts w:ascii="Verdana" w:hAnsi="Verdana"/>
          <w:sz w:val="18"/>
          <w:szCs w:val="18"/>
        </w:rPr>
      </w:pPr>
      <w:r w:rsidRPr="0006071F">
        <w:rPr>
          <w:rFonts w:ascii="Verdana" w:hAnsi="Verdana"/>
          <w:sz w:val="18"/>
          <w:szCs w:val="18"/>
        </w:rPr>
        <w:t>di essere cittadino ……………………………………</w:t>
      </w:r>
    </w:p>
    <w:p w14:paraId="70B2A2F8" w14:textId="77777777" w:rsidR="0006071F" w:rsidRPr="0006071F" w:rsidRDefault="0006071F" w:rsidP="0006071F">
      <w:pPr>
        <w:numPr>
          <w:ilvl w:val="0"/>
          <w:numId w:val="15"/>
        </w:numPr>
        <w:tabs>
          <w:tab w:val="clear" w:pos="720"/>
          <w:tab w:val="num" w:pos="426"/>
        </w:tabs>
        <w:spacing w:after="0" w:line="240" w:lineRule="auto"/>
        <w:ind w:left="426" w:hanging="426"/>
        <w:jc w:val="both"/>
        <w:rPr>
          <w:rFonts w:ascii="Verdana" w:hAnsi="Verdana"/>
          <w:sz w:val="18"/>
          <w:szCs w:val="18"/>
        </w:rPr>
      </w:pPr>
      <w:r w:rsidRPr="0006071F">
        <w:rPr>
          <w:rFonts w:ascii="Verdana" w:hAnsi="Verdana"/>
          <w:sz w:val="18"/>
          <w:szCs w:val="18"/>
        </w:rPr>
        <w:t>di aver conseguito il diploma di laurea (o titolo estero equivalente *) in ___________________ il ___/___/___ presso l'Università ________________________ con votazione________________ ;</w:t>
      </w:r>
    </w:p>
    <w:p w14:paraId="1022E787" w14:textId="77777777" w:rsidR="0006071F" w:rsidRPr="0006071F" w:rsidRDefault="0006071F" w:rsidP="0006071F">
      <w:pPr>
        <w:numPr>
          <w:ilvl w:val="0"/>
          <w:numId w:val="15"/>
        </w:numPr>
        <w:tabs>
          <w:tab w:val="clear" w:pos="720"/>
          <w:tab w:val="num" w:pos="426"/>
        </w:tabs>
        <w:spacing w:after="0" w:line="240" w:lineRule="auto"/>
        <w:ind w:left="426" w:hanging="426"/>
        <w:jc w:val="both"/>
        <w:rPr>
          <w:rFonts w:ascii="Verdana" w:hAnsi="Verdana"/>
          <w:sz w:val="18"/>
          <w:szCs w:val="18"/>
        </w:rPr>
      </w:pPr>
      <w:r w:rsidRPr="0006071F">
        <w:rPr>
          <w:rFonts w:ascii="Verdana" w:hAnsi="Verdana"/>
          <w:sz w:val="18"/>
          <w:szCs w:val="18"/>
        </w:rPr>
        <w:t>di aver conseguito il titolo di dottore di ricerca (o titolo estero equivalente) in ________________________ il ___/___/___ presso l’Università _______________________ ___</w:t>
      </w:r>
    </w:p>
    <w:p w14:paraId="2618DB05" w14:textId="77777777" w:rsidR="0006071F" w:rsidRPr="0006071F" w:rsidRDefault="0006071F" w:rsidP="0006071F">
      <w:pPr>
        <w:numPr>
          <w:ilvl w:val="0"/>
          <w:numId w:val="15"/>
        </w:numPr>
        <w:tabs>
          <w:tab w:val="clear" w:pos="720"/>
          <w:tab w:val="num" w:pos="426"/>
        </w:tabs>
        <w:spacing w:after="0" w:line="240" w:lineRule="auto"/>
        <w:ind w:left="426" w:hanging="426"/>
        <w:jc w:val="both"/>
        <w:rPr>
          <w:rFonts w:ascii="Verdana" w:hAnsi="Verdana"/>
          <w:sz w:val="18"/>
          <w:szCs w:val="18"/>
        </w:rPr>
      </w:pPr>
      <w:r w:rsidRPr="0006071F">
        <w:rPr>
          <w:rFonts w:ascii="Verdana" w:hAnsi="Verdana"/>
          <w:sz w:val="18"/>
          <w:szCs w:val="18"/>
        </w:rPr>
        <w:t>di non aver riportato condanne penali e di non avere procedimenti penali pendenti a proprio carico (in caso contrario, indicare quali).</w:t>
      </w:r>
    </w:p>
    <w:p w14:paraId="22971267" w14:textId="64A98DC1" w:rsidR="0006071F" w:rsidRDefault="0006071F" w:rsidP="00F479B6">
      <w:pPr>
        <w:numPr>
          <w:ilvl w:val="0"/>
          <w:numId w:val="15"/>
        </w:numPr>
        <w:spacing w:after="0" w:line="240" w:lineRule="auto"/>
        <w:jc w:val="both"/>
        <w:rPr>
          <w:rFonts w:ascii="Verdana" w:hAnsi="Verdana"/>
          <w:sz w:val="18"/>
          <w:szCs w:val="18"/>
        </w:rPr>
      </w:pPr>
      <w:r w:rsidRPr="0006071F">
        <w:rPr>
          <w:rFonts w:ascii="Verdana" w:hAnsi="Verdana"/>
          <w:sz w:val="18"/>
          <w:szCs w:val="18"/>
        </w:rPr>
        <w:t xml:space="preserve">di aver/non aver usufruito di altri assegni di ricerca dal </w:t>
      </w:r>
      <w:r w:rsidR="00F479B6" w:rsidRPr="00F479B6">
        <w:rPr>
          <w:rFonts w:ascii="Verdana" w:hAnsi="Verdana"/>
          <w:sz w:val="18"/>
          <w:szCs w:val="18"/>
        </w:rPr>
        <w:t xml:space="preserve">(per contratti stipulati dopo il 01/05/2011) </w:t>
      </w:r>
      <w:r w:rsidR="00F479B6">
        <w:rPr>
          <w:rFonts w:ascii="Verdana" w:hAnsi="Verdana"/>
          <w:sz w:val="18"/>
          <w:szCs w:val="18"/>
        </w:rPr>
        <w:t xml:space="preserve"> …………………. </w:t>
      </w:r>
      <w:r w:rsidRPr="0006071F">
        <w:rPr>
          <w:rFonts w:ascii="Verdana" w:hAnsi="Verdana"/>
          <w:sz w:val="18"/>
          <w:szCs w:val="18"/>
        </w:rPr>
        <w:t>al ……………. e di aver/non aver usufruito delle tipologie di rapporti di lavoro di cui all’art. 2 dell’avviso di selezione, intercorsi con ……………………………………</w:t>
      </w:r>
    </w:p>
    <w:p w14:paraId="18A9CD1E" w14:textId="77777777" w:rsidR="0006071F" w:rsidRPr="0006071F" w:rsidRDefault="0006071F" w:rsidP="0006071F">
      <w:pPr>
        <w:spacing w:after="0" w:line="240" w:lineRule="auto"/>
        <w:ind w:left="426"/>
        <w:jc w:val="both"/>
        <w:rPr>
          <w:rFonts w:ascii="Verdana" w:hAnsi="Verdana"/>
          <w:sz w:val="18"/>
          <w:szCs w:val="18"/>
        </w:rPr>
      </w:pPr>
    </w:p>
    <w:p w14:paraId="452EA741" w14:textId="77777777" w:rsidR="0006071F" w:rsidRPr="0006071F" w:rsidRDefault="0006071F" w:rsidP="0006071F">
      <w:pPr>
        <w:jc w:val="both"/>
        <w:rPr>
          <w:rFonts w:ascii="Verdana" w:hAnsi="Verdana"/>
          <w:sz w:val="18"/>
          <w:szCs w:val="18"/>
        </w:rPr>
      </w:pPr>
      <w:r w:rsidRPr="0006071F">
        <w:rPr>
          <w:rFonts w:ascii="Verdana" w:hAnsi="Verdana"/>
          <w:sz w:val="18"/>
          <w:szCs w:val="18"/>
        </w:rPr>
        <w:t>Il sottoscritto allega alla presente domanda:</w:t>
      </w:r>
    </w:p>
    <w:p w14:paraId="29D33AA9" w14:textId="77777777" w:rsidR="0006071F" w:rsidRPr="0006071F" w:rsidRDefault="0006071F" w:rsidP="0006071F">
      <w:pPr>
        <w:numPr>
          <w:ilvl w:val="0"/>
          <w:numId w:val="16"/>
        </w:numPr>
        <w:tabs>
          <w:tab w:val="num" w:pos="426"/>
        </w:tabs>
        <w:spacing w:after="0" w:line="240" w:lineRule="auto"/>
        <w:ind w:left="426" w:hanging="426"/>
        <w:jc w:val="both"/>
        <w:rPr>
          <w:rFonts w:ascii="Verdana" w:hAnsi="Verdana"/>
          <w:sz w:val="18"/>
          <w:szCs w:val="18"/>
        </w:rPr>
      </w:pPr>
      <w:r w:rsidRPr="0006071F">
        <w:rPr>
          <w:rFonts w:ascii="Verdana" w:hAnsi="Verdana"/>
          <w:sz w:val="18"/>
          <w:szCs w:val="18"/>
        </w:rPr>
        <w:t>dichiarazione sostitutiva di certificazione e dell’atto di notorietà ai sensi degli art. 46 e 47 del DPR 445/2000 e s.m.i. da compilarsi mediante l’utilizzo del modulo (allegato B) attestante la veridicità del contenuto del Curriculum vitae et studiorum;</w:t>
      </w:r>
    </w:p>
    <w:p w14:paraId="48E846E6" w14:textId="77777777" w:rsidR="00F479B6" w:rsidRDefault="0006071F" w:rsidP="0006071F">
      <w:pPr>
        <w:numPr>
          <w:ilvl w:val="0"/>
          <w:numId w:val="16"/>
        </w:numPr>
        <w:tabs>
          <w:tab w:val="num" w:pos="426"/>
        </w:tabs>
        <w:spacing w:after="0" w:line="240" w:lineRule="auto"/>
        <w:ind w:left="426" w:hanging="426"/>
        <w:jc w:val="both"/>
        <w:rPr>
          <w:rFonts w:ascii="Verdana" w:hAnsi="Verdana"/>
          <w:sz w:val="18"/>
          <w:szCs w:val="18"/>
        </w:rPr>
      </w:pPr>
      <w:r w:rsidRPr="0006071F">
        <w:rPr>
          <w:rFonts w:ascii="Verdana" w:hAnsi="Verdana"/>
          <w:sz w:val="18"/>
          <w:szCs w:val="18"/>
        </w:rPr>
        <w:t>elenco dei lavori trasmessi dal candidato per via telematica di cui all’art. 4 del bando</w:t>
      </w:r>
      <w:r w:rsidR="00F479B6">
        <w:rPr>
          <w:rFonts w:ascii="Verdana" w:hAnsi="Verdana"/>
          <w:sz w:val="18"/>
          <w:szCs w:val="18"/>
        </w:rPr>
        <w:t>;</w:t>
      </w:r>
    </w:p>
    <w:p w14:paraId="77480160" w14:textId="77777777" w:rsidR="00F479B6" w:rsidRPr="00060E30" w:rsidRDefault="00F479B6" w:rsidP="00F479B6">
      <w:pPr>
        <w:numPr>
          <w:ilvl w:val="0"/>
          <w:numId w:val="16"/>
        </w:numPr>
        <w:spacing w:after="0" w:line="240" w:lineRule="auto"/>
        <w:jc w:val="both"/>
        <w:rPr>
          <w:rFonts w:ascii="Times New Roman" w:hAnsi="Times New Roman"/>
          <w:i/>
          <w:szCs w:val="20"/>
        </w:rPr>
      </w:pPr>
      <w:r w:rsidRPr="00060E30">
        <w:rPr>
          <w:rFonts w:ascii="Times New Roman" w:hAnsi="Times New Roman"/>
          <w:szCs w:val="20"/>
        </w:rPr>
        <w:t xml:space="preserve">Copia diploma di laurea con elenco degli esami sostenuti e relativi punteggi </w:t>
      </w:r>
      <w:r w:rsidRPr="00060E30">
        <w:rPr>
          <w:rFonts w:ascii="Times New Roman" w:hAnsi="Times New Roman"/>
          <w:i/>
          <w:szCs w:val="20"/>
        </w:rPr>
        <w:t xml:space="preserve">(da allegare solo nel caso in cui il titolo sia stato conseguito all’estero) </w:t>
      </w:r>
    </w:p>
    <w:p w14:paraId="277E3B44" w14:textId="2419DC46" w:rsidR="0006071F" w:rsidRPr="00740F88" w:rsidRDefault="00F479B6" w:rsidP="00740F88">
      <w:pPr>
        <w:numPr>
          <w:ilvl w:val="0"/>
          <w:numId w:val="16"/>
        </w:numPr>
        <w:tabs>
          <w:tab w:val="num" w:pos="426"/>
        </w:tabs>
        <w:spacing w:after="0" w:line="240" w:lineRule="auto"/>
        <w:jc w:val="both"/>
        <w:rPr>
          <w:rFonts w:ascii="Times New Roman" w:hAnsi="Times New Roman"/>
          <w:szCs w:val="20"/>
        </w:rPr>
      </w:pPr>
      <w:r w:rsidRPr="00060E30">
        <w:rPr>
          <w:rFonts w:ascii="Times New Roman" w:hAnsi="Times New Roman"/>
          <w:szCs w:val="20"/>
        </w:rPr>
        <w:t xml:space="preserve">Documento </w:t>
      </w:r>
      <w:r>
        <w:rPr>
          <w:rFonts w:ascii="Times New Roman" w:hAnsi="Times New Roman"/>
          <w:szCs w:val="20"/>
        </w:rPr>
        <w:t>d’identità in corso di validità</w:t>
      </w:r>
      <w:r w:rsidR="0006071F" w:rsidRPr="00F479B6">
        <w:rPr>
          <w:rFonts w:ascii="Verdana" w:hAnsi="Verdana"/>
          <w:sz w:val="18"/>
          <w:szCs w:val="18"/>
        </w:rPr>
        <w:t>.</w:t>
      </w:r>
    </w:p>
    <w:p w14:paraId="30B45953" w14:textId="77777777" w:rsidR="0006071F" w:rsidRPr="0006071F" w:rsidRDefault="0006071F" w:rsidP="0006071F">
      <w:pPr>
        <w:spacing w:after="0"/>
        <w:jc w:val="both"/>
        <w:rPr>
          <w:rFonts w:ascii="Verdana" w:hAnsi="Verdana"/>
          <w:sz w:val="18"/>
          <w:szCs w:val="18"/>
        </w:rPr>
      </w:pPr>
    </w:p>
    <w:p w14:paraId="11D392C8" w14:textId="77777777" w:rsidR="0006071F" w:rsidRPr="0006071F" w:rsidRDefault="0006071F" w:rsidP="0006071F">
      <w:pPr>
        <w:spacing w:after="0"/>
        <w:jc w:val="both"/>
        <w:rPr>
          <w:rFonts w:ascii="Verdana" w:hAnsi="Verdana"/>
          <w:sz w:val="18"/>
          <w:szCs w:val="18"/>
        </w:rPr>
      </w:pPr>
      <w:r w:rsidRPr="0006071F">
        <w:rPr>
          <w:rFonts w:ascii="Verdana" w:hAnsi="Verdana"/>
          <w:sz w:val="18"/>
          <w:szCs w:val="18"/>
        </w:rPr>
        <w:t>Luogo e data</w:t>
      </w:r>
    </w:p>
    <w:p w14:paraId="7CB2BD06" w14:textId="77777777" w:rsidR="0006071F" w:rsidRPr="0006071F" w:rsidRDefault="0006071F" w:rsidP="0006071F">
      <w:pPr>
        <w:spacing w:after="0"/>
        <w:jc w:val="right"/>
        <w:rPr>
          <w:rFonts w:ascii="Verdana" w:hAnsi="Verdana"/>
          <w:sz w:val="18"/>
          <w:szCs w:val="18"/>
        </w:rPr>
      </w:pPr>
      <w:r w:rsidRPr="0006071F">
        <w:rPr>
          <w:rFonts w:ascii="Verdana" w:hAnsi="Verdana"/>
          <w:sz w:val="18"/>
          <w:szCs w:val="18"/>
        </w:rPr>
        <w:t>FIRMA ___________________________________</w:t>
      </w:r>
    </w:p>
    <w:p w14:paraId="700A7C1F" w14:textId="77777777" w:rsidR="0006071F" w:rsidRDefault="0006071F" w:rsidP="0006071F">
      <w:pPr>
        <w:spacing w:after="0"/>
        <w:jc w:val="both"/>
        <w:rPr>
          <w:rFonts w:ascii="Verdana" w:hAnsi="Verdana"/>
          <w:sz w:val="14"/>
          <w:szCs w:val="14"/>
        </w:rPr>
      </w:pPr>
    </w:p>
    <w:p w14:paraId="191FC80F" w14:textId="77777777" w:rsidR="0006071F" w:rsidRDefault="0006071F" w:rsidP="0006071F">
      <w:pPr>
        <w:spacing w:after="0"/>
        <w:jc w:val="both"/>
        <w:rPr>
          <w:rFonts w:ascii="Verdana" w:hAnsi="Verdana"/>
          <w:sz w:val="14"/>
          <w:szCs w:val="14"/>
        </w:rPr>
      </w:pPr>
    </w:p>
    <w:p w14:paraId="734AA02B" w14:textId="77777777" w:rsidR="0006071F" w:rsidRPr="0006071F" w:rsidRDefault="0006071F" w:rsidP="0006071F">
      <w:pPr>
        <w:spacing w:after="0"/>
        <w:jc w:val="both"/>
        <w:rPr>
          <w:rFonts w:ascii="Verdana" w:hAnsi="Verdana"/>
          <w:b/>
          <w:sz w:val="14"/>
          <w:szCs w:val="14"/>
        </w:rPr>
      </w:pPr>
      <w:r w:rsidRPr="0006071F">
        <w:rPr>
          <w:rFonts w:ascii="Verdana" w:hAnsi="Verdana"/>
          <w:sz w:val="14"/>
          <w:szCs w:val="14"/>
        </w:rPr>
        <w:t>*</w:t>
      </w:r>
      <w:r w:rsidRPr="0006071F">
        <w:rPr>
          <w:rFonts w:ascii="Verdana" w:hAnsi="Verdana"/>
          <w:b/>
          <w:sz w:val="14"/>
          <w:szCs w:val="14"/>
        </w:rPr>
        <w:t>Qualora il titolo di studio sia stato conseguito all'estero, dovrà essere presentata idonea documentazione attestante l'equipollenza con un titolo rilasciato in Italia, secondo quan</w:t>
      </w:r>
      <w:r w:rsidR="00A834F4">
        <w:rPr>
          <w:rFonts w:ascii="Verdana" w:hAnsi="Verdana"/>
          <w:b/>
          <w:sz w:val="14"/>
          <w:szCs w:val="14"/>
        </w:rPr>
        <w:t>to previsto dall'art. 3, punto a</w:t>
      </w:r>
      <w:r w:rsidRPr="0006071F">
        <w:rPr>
          <w:rFonts w:ascii="Verdana" w:hAnsi="Verdana"/>
          <w:b/>
          <w:sz w:val="14"/>
          <w:szCs w:val="14"/>
        </w:rPr>
        <w:t>) del presente avviso.</w:t>
      </w:r>
      <w:r w:rsidRPr="0006071F">
        <w:rPr>
          <w:rFonts w:ascii="Verdana" w:hAnsi="Verdana"/>
          <w:sz w:val="18"/>
          <w:szCs w:val="18"/>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794"/>
        <w:gridCol w:w="4844"/>
      </w:tblGrid>
      <w:tr w:rsidR="0006071F" w:rsidRPr="0006071F" w14:paraId="13E0586D" w14:textId="77777777" w:rsidTr="009679BA">
        <w:tc>
          <w:tcPr>
            <w:tcW w:w="5056" w:type="dxa"/>
          </w:tcPr>
          <w:p w14:paraId="10EF7EB8" w14:textId="77777777" w:rsidR="0006071F" w:rsidRPr="0006071F" w:rsidRDefault="0006071F" w:rsidP="009679BA">
            <w:pPr>
              <w:pStyle w:val="Intestazione"/>
              <w:tabs>
                <w:tab w:val="clear" w:pos="4819"/>
                <w:tab w:val="clear" w:pos="9638"/>
              </w:tabs>
              <w:rPr>
                <w:rFonts w:ascii="Verdana" w:hAnsi="Verdana"/>
                <w:sz w:val="18"/>
                <w:szCs w:val="18"/>
              </w:rPr>
            </w:pPr>
          </w:p>
        </w:tc>
        <w:tc>
          <w:tcPr>
            <w:tcW w:w="5056" w:type="dxa"/>
          </w:tcPr>
          <w:p w14:paraId="4EDD1E4D" w14:textId="77777777" w:rsidR="0006071F" w:rsidRPr="0006071F" w:rsidRDefault="0006071F" w:rsidP="009679BA">
            <w:pPr>
              <w:jc w:val="right"/>
              <w:rPr>
                <w:rFonts w:ascii="Verdana" w:hAnsi="Verdana"/>
                <w:sz w:val="18"/>
                <w:szCs w:val="18"/>
              </w:rPr>
            </w:pPr>
            <w:r w:rsidRPr="0006071F">
              <w:rPr>
                <w:rFonts w:ascii="Verdana" w:hAnsi="Verdana"/>
                <w:sz w:val="18"/>
                <w:szCs w:val="18"/>
              </w:rPr>
              <w:t>ALLEGATO B</w:t>
            </w:r>
          </w:p>
        </w:tc>
      </w:tr>
    </w:tbl>
    <w:p w14:paraId="20AD0905" w14:textId="77777777" w:rsidR="0006071F" w:rsidRPr="0006071F" w:rsidRDefault="0006071F" w:rsidP="0006071F">
      <w:pPr>
        <w:rPr>
          <w:rFonts w:ascii="Verdana" w:hAnsi="Verdana"/>
          <w:sz w:val="18"/>
          <w:szCs w:val="18"/>
        </w:rPr>
      </w:pPr>
    </w:p>
    <w:p w14:paraId="293FB9DE" w14:textId="77777777" w:rsidR="0006071F" w:rsidRPr="0006071F" w:rsidRDefault="0006071F" w:rsidP="0006071F">
      <w:pPr>
        <w:rPr>
          <w:rFonts w:ascii="Verdana" w:hAnsi="Verdana"/>
          <w:b/>
          <w:bCs/>
          <w:sz w:val="18"/>
          <w:szCs w:val="18"/>
        </w:rPr>
      </w:pPr>
      <w:r w:rsidRPr="0006071F">
        <w:rPr>
          <w:rFonts w:ascii="Verdana" w:hAnsi="Verdana"/>
          <w:b/>
          <w:bCs/>
          <w:sz w:val="18"/>
          <w:szCs w:val="18"/>
        </w:rPr>
        <w:t>DICHIARAZIONI SOSTITUTIVE DI CERTIFICAZIONI</w:t>
      </w:r>
    </w:p>
    <w:p w14:paraId="0CCA4435" w14:textId="77777777" w:rsidR="0006071F" w:rsidRPr="0006071F" w:rsidRDefault="0006071F" w:rsidP="0006071F">
      <w:pPr>
        <w:rPr>
          <w:rFonts w:ascii="Verdana" w:hAnsi="Verdana"/>
          <w:sz w:val="18"/>
          <w:szCs w:val="18"/>
          <w:lang w:val="de-DE"/>
        </w:rPr>
      </w:pPr>
      <w:r w:rsidRPr="0006071F">
        <w:rPr>
          <w:rFonts w:ascii="Verdana" w:hAnsi="Verdana"/>
          <w:b/>
          <w:bCs/>
          <w:sz w:val="18"/>
          <w:szCs w:val="18"/>
        </w:rPr>
        <w:tab/>
      </w:r>
      <w:r w:rsidRPr="0006071F">
        <w:rPr>
          <w:rFonts w:ascii="Verdana" w:hAnsi="Verdana"/>
          <w:sz w:val="18"/>
          <w:szCs w:val="18"/>
          <w:lang w:val="de-DE"/>
        </w:rPr>
        <w:t>(art. 46 D.P.R. n. 445/2000)</w:t>
      </w:r>
    </w:p>
    <w:p w14:paraId="46A74E77" w14:textId="77777777" w:rsidR="0006071F" w:rsidRPr="0006071F" w:rsidRDefault="0006071F" w:rsidP="0006071F">
      <w:pPr>
        <w:rPr>
          <w:rFonts w:ascii="Verdana" w:hAnsi="Verdana"/>
          <w:b/>
          <w:bCs/>
          <w:sz w:val="18"/>
          <w:szCs w:val="18"/>
        </w:rPr>
      </w:pPr>
      <w:r w:rsidRPr="0006071F">
        <w:rPr>
          <w:rFonts w:ascii="Verdana" w:hAnsi="Verdana"/>
          <w:b/>
          <w:bCs/>
          <w:sz w:val="18"/>
          <w:szCs w:val="18"/>
        </w:rPr>
        <w:t xml:space="preserve">DICHIARAZIONI SOSTITUTIVE DELL’ATTO DI NOTORIETÀ </w:t>
      </w:r>
    </w:p>
    <w:p w14:paraId="1B7A0153" w14:textId="77777777" w:rsidR="0006071F" w:rsidRDefault="0006071F" w:rsidP="0006071F">
      <w:pPr>
        <w:rPr>
          <w:rFonts w:ascii="Verdana" w:hAnsi="Verdana"/>
          <w:sz w:val="18"/>
          <w:szCs w:val="18"/>
          <w:lang w:val="de-DE"/>
        </w:rPr>
      </w:pPr>
      <w:r w:rsidRPr="0006071F">
        <w:rPr>
          <w:rFonts w:ascii="Verdana" w:hAnsi="Verdana"/>
          <w:sz w:val="18"/>
          <w:szCs w:val="18"/>
        </w:rPr>
        <w:tab/>
      </w:r>
      <w:r>
        <w:rPr>
          <w:rFonts w:ascii="Verdana" w:hAnsi="Verdana"/>
          <w:sz w:val="18"/>
          <w:szCs w:val="18"/>
          <w:lang w:val="de-DE"/>
        </w:rPr>
        <w:t>(art. 47 D.P.R. n. 445/2000)</w:t>
      </w:r>
    </w:p>
    <w:p w14:paraId="32919BAE" w14:textId="77777777" w:rsidR="0006071F" w:rsidRPr="0006071F" w:rsidRDefault="0006071F" w:rsidP="0006071F">
      <w:pPr>
        <w:rPr>
          <w:rFonts w:ascii="Verdana" w:hAnsi="Verdana"/>
          <w:sz w:val="18"/>
          <w:szCs w:val="18"/>
          <w:lang w:val="de-DE"/>
        </w:rPr>
      </w:pPr>
    </w:p>
    <w:p w14:paraId="170E237A" w14:textId="77777777" w:rsidR="0006071F" w:rsidRDefault="0006071F" w:rsidP="0006071F">
      <w:pPr>
        <w:rPr>
          <w:rFonts w:ascii="Verdana" w:hAnsi="Verdana"/>
          <w:sz w:val="18"/>
          <w:szCs w:val="18"/>
        </w:rPr>
      </w:pPr>
      <w:r w:rsidRPr="0006071F">
        <w:rPr>
          <w:rFonts w:ascii="Verdana" w:hAnsi="Verdana"/>
          <w:sz w:val="18"/>
          <w:szCs w:val="18"/>
        </w:rPr>
        <w:t>..l… sottoscritt…</w:t>
      </w:r>
    </w:p>
    <w:p w14:paraId="1473BAD1" w14:textId="77777777" w:rsidR="0006071F" w:rsidRPr="0006071F" w:rsidRDefault="0006071F" w:rsidP="00740F88">
      <w:pPr>
        <w:spacing w:after="100"/>
        <w:rPr>
          <w:rFonts w:ascii="Verdana" w:hAnsi="Verdana"/>
          <w:sz w:val="18"/>
          <w:szCs w:val="18"/>
        </w:rPr>
      </w:pPr>
    </w:p>
    <w:p w14:paraId="36D29FF2" w14:textId="77777777" w:rsidR="0006071F" w:rsidRPr="0006071F" w:rsidRDefault="0006071F" w:rsidP="00740F88">
      <w:pPr>
        <w:spacing w:after="100"/>
        <w:rPr>
          <w:rFonts w:ascii="Verdana" w:hAnsi="Verdana"/>
          <w:sz w:val="18"/>
          <w:szCs w:val="18"/>
        </w:rPr>
      </w:pPr>
      <w:r w:rsidRPr="0006071F">
        <w:rPr>
          <w:rFonts w:ascii="Verdana" w:hAnsi="Verdana"/>
          <w:b/>
          <w:sz w:val="18"/>
          <w:szCs w:val="18"/>
        </w:rPr>
        <w:t>COGNOME</w:t>
      </w:r>
      <w:r w:rsidRPr="0006071F">
        <w:rPr>
          <w:rFonts w:ascii="Verdana" w:hAnsi="Verdana"/>
          <w:sz w:val="18"/>
          <w:szCs w:val="18"/>
        </w:rPr>
        <w:t>______________________________________________________________________</w:t>
      </w:r>
    </w:p>
    <w:p w14:paraId="494ECD59" w14:textId="77777777" w:rsidR="0006071F" w:rsidRPr="0006071F" w:rsidRDefault="0006071F" w:rsidP="00740F88">
      <w:pPr>
        <w:spacing w:after="100"/>
        <w:ind w:firstLine="1620"/>
        <w:rPr>
          <w:rFonts w:ascii="Verdana" w:hAnsi="Verdana"/>
          <w:i/>
          <w:sz w:val="18"/>
          <w:szCs w:val="18"/>
        </w:rPr>
      </w:pPr>
      <w:r w:rsidRPr="0006071F">
        <w:rPr>
          <w:rFonts w:ascii="Verdana" w:hAnsi="Verdana"/>
          <w:i/>
          <w:sz w:val="18"/>
          <w:szCs w:val="18"/>
        </w:rPr>
        <w:t>(per le donne indicare il cognome da nubile)</w:t>
      </w:r>
    </w:p>
    <w:p w14:paraId="6F289F47" w14:textId="77777777" w:rsidR="0006071F" w:rsidRPr="0006071F" w:rsidRDefault="0006071F" w:rsidP="00740F88">
      <w:pPr>
        <w:spacing w:after="100"/>
        <w:rPr>
          <w:rFonts w:ascii="Verdana" w:hAnsi="Verdana"/>
          <w:sz w:val="18"/>
          <w:szCs w:val="18"/>
        </w:rPr>
      </w:pPr>
    </w:p>
    <w:p w14:paraId="04735FBB" w14:textId="77777777" w:rsidR="0006071F" w:rsidRPr="0006071F" w:rsidRDefault="0006071F" w:rsidP="00740F88">
      <w:pPr>
        <w:spacing w:after="100"/>
        <w:rPr>
          <w:rFonts w:ascii="Verdana" w:hAnsi="Verdana"/>
          <w:sz w:val="18"/>
          <w:szCs w:val="18"/>
        </w:rPr>
      </w:pPr>
      <w:r w:rsidRPr="0006071F">
        <w:rPr>
          <w:rFonts w:ascii="Verdana" w:hAnsi="Verdana"/>
          <w:b/>
          <w:sz w:val="18"/>
          <w:szCs w:val="18"/>
        </w:rPr>
        <w:t>NOME</w:t>
      </w:r>
      <w:r w:rsidRPr="0006071F">
        <w:rPr>
          <w:rFonts w:ascii="Verdana" w:hAnsi="Verdana"/>
          <w:sz w:val="18"/>
          <w:szCs w:val="18"/>
        </w:rPr>
        <w:t>__________________________________________________________________________</w:t>
      </w:r>
    </w:p>
    <w:p w14:paraId="592C4300" w14:textId="77777777" w:rsidR="0006071F" w:rsidRPr="0006071F" w:rsidRDefault="0006071F" w:rsidP="00740F88">
      <w:pPr>
        <w:spacing w:after="100"/>
        <w:rPr>
          <w:rFonts w:ascii="Verdana" w:hAnsi="Verdana"/>
          <w:sz w:val="18"/>
          <w:szCs w:val="18"/>
        </w:rPr>
      </w:pPr>
    </w:p>
    <w:p w14:paraId="12134E70" w14:textId="77777777" w:rsidR="0006071F" w:rsidRPr="0006071F" w:rsidRDefault="0006071F" w:rsidP="00740F88">
      <w:pPr>
        <w:spacing w:after="100"/>
        <w:rPr>
          <w:rFonts w:ascii="Verdana" w:hAnsi="Verdana"/>
          <w:sz w:val="18"/>
          <w:szCs w:val="18"/>
        </w:rPr>
      </w:pPr>
      <w:r w:rsidRPr="0006071F">
        <w:rPr>
          <w:rFonts w:ascii="Verdana" w:hAnsi="Verdana"/>
          <w:b/>
          <w:sz w:val="18"/>
          <w:szCs w:val="18"/>
        </w:rPr>
        <w:t>NATO A:</w:t>
      </w:r>
      <w:r w:rsidRPr="0006071F">
        <w:rPr>
          <w:rFonts w:ascii="Verdana" w:hAnsi="Verdana"/>
          <w:sz w:val="18"/>
          <w:szCs w:val="18"/>
        </w:rPr>
        <w:t xml:space="preserve"> ______________________________________________ </w:t>
      </w:r>
      <w:r w:rsidRPr="0006071F">
        <w:rPr>
          <w:rFonts w:ascii="Verdana" w:hAnsi="Verdana"/>
          <w:b/>
          <w:sz w:val="18"/>
          <w:szCs w:val="18"/>
        </w:rPr>
        <w:t>PROV.</w:t>
      </w:r>
      <w:r w:rsidRPr="0006071F">
        <w:rPr>
          <w:rFonts w:ascii="Verdana" w:hAnsi="Verdana"/>
          <w:sz w:val="18"/>
          <w:szCs w:val="18"/>
        </w:rPr>
        <w:t>___________________</w:t>
      </w:r>
    </w:p>
    <w:p w14:paraId="09B4E6B2" w14:textId="77777777" w:rsidR="0006071F" w:rsidRPr="0006071F" w:rsidRDefault="0006071F" w:rsidP="00740F88">
      <w:pPr>
        <w:spacing w:after="100"/>
        <w:rPr>
          <w:rFonts w:ascii="Verdana" w:hAnsi="Verdana"/>
          <w:sz w:val="18"/>
          <w:szCs w:val="18"/>
        </w:rPr>
      </w:pPr>
    </w:p>
    <w:p w14:paraId="7C03037E" w14:textId="77777777" w:rsidR="0006071F" w:rsidRPr="0006071F" w:rsidRDefault="0006071F" w:rsidP="00740F88">
      <w:pPr>
        <w:spacing w:after="100"/>
        <w:rPr>
          <w:rFonts w:ascii="Verdana" w:hAnsi="Verdana"/>
          <w:sz w:val="18"/>
          <w:szCs w:val="18"/>
        </w:rPr>
      </w:pPr>
      <w:r w:rsidRPr="0006071F">
        <w:rPr>
          <w:rFonts w:ascii="Verdana" w:hAnsi="Verdana"/>
          <w:b/>
          <w:sz w:val="18"/>
          <w:szCs w:val="18"/>
        </w:rPr>
        <w:t>IL</w:t>
      </w:r>
      <w:r w:rsidRPr="0006071F">
        <w:rPr>
          <w:rFonts w:ascii="Verdana" w:hAnsi="Verdana"/>
          <w:sz w:val="18"/>
          <w:szCs w:val="18"/>
        </w:rPr>
        <w:t>_________________________________________</w:t>
      </w:r>
    </w:p>
    <w:p w14:paraId="1AA9E7E5" w14:textId="77777777" w:rsidR="0006071F" w:rsidRPr="0006071F" w:rsidRDefault="0006071F" w:rsidP="00740F88">
      <w:pPr>
        <w:spacing w:after="100"/>
        <w:rPr>
          <w:rFonts w:ascii="Verdana" w:hAnsi="Verdana"/>
          <w:sz w:val="18"/>
          <w:szCs w:val="18"/>
        </w:rPr>
      </w:pPr>
    </w:p>
    <w:p w14:paraId="0331FE0F" w14:textId="77777777" w:rsidR="0006071F" w:rsidRPr="0006071F" w:rsidRDefault="0006071F" w:rsidP="00740F88">
      <w:pPr>
        <w:spacing w:after="100"/>
        <w:rPr>
          <w:rFonts w:ascii="Verdana" w:hAnsi="Verdana"/>
          <w:sz w:val="18"/>
          <w:szCs w:val="18"/>
        </w:rPr>
      </w:pPr>
      <w:r w:rsidRPr="0006071F">
        <w:rPr>
          <w:rFonts w:ascii="Verdana" w:hAnsi="Verdana"/>
          <w:b/>
          <w:sz w:val="18"/>
          <w:szCs w:val="18"/>
        </w:rPr>
        <w:t>ATTUALMENTE RESIDENTE A:</w:t>
      </w:r>
      <w:r w:rsidRPr="0006071F">
        <w:rPr>
          <w:rFonts w:ascii="Verdana" w:hAnsi="Verdana"/>
          <w:sz w:val="18"/>
          <w:szCs w:val="18"/>
        </w:rPr>
        <w:t xml:space="preserve"> ___________________________________________________</w:t>
      </w:r>
    </w:p>
    <w:p w14:paraId="2FEC2BF7" w14:textId="77777777" w:rsidR="0006071F" w:rsidRPr="0006071F" w:rsidRDefault="0006071F" w:rsidP="00740F88">
      <w:pPr>
        <w:spacing w:after="100"/>
        <w:rPr>
          <w:rFonts w:ascii="Verdana" w:hAnsi="Verdana"/>
          <w:sz w:val="18"/>
          <w:szCs w:val="18"/>
        </w:rPr>
      </w:pPr>
    </w:p>
    <w:p w14:paraId="125F6426" w14:textId="77777777" w:rsidR="0006071F" w:rsidRPr="0006071F" w:rsidRDefault="0006071F" w:rsidP="00740F88">
      <w:pPr>
        <w:spacing w:after="100"/>
        <w:rPr>
          <w:rFonts w:ascii="Verdana" w:hAnsi="Verdana"/>
          <w:sz w:val="18"/>
          <w:szCs w:val="18"/>
        </w:rPr>
      </w:pPr>
      <w:r w:rsidRPr="0006071F">
        <w:rPr>
          <w:rFonts w:ascii="Verdana" w:hAnsi="Verdana"/>
          <w:sz w:val="18"/>
          <w:szCs w:val="18"/>
        </w:rPr>
        <w:t xml:space="preserve">______________________________________________________ </w:t>
      </w:r>
      <w:r w:rsidRPr="0006071F">
        <w:rPr>
          <w:rFonts w:ascii="Verdana" w:hAnsi="Verdana"/>
          <w:b/>
          <w:sz w:val="18"/>
          <w:szCs w:val="18"/>
        </w:rPr>
        <w:t>PROV.___________________</w:t>
      </w:r>
    </w:p>
    <w:p w14:paraId="7091BFDF" w14:textId="77777777" w:rsidR="0006071F" w:rsidRPr="0006071F" w:rsidRDefault="0006071F" w:rsidP="00740F88">
      <w:pPr>
        <w:spacing w:after="100"/>
        <w:rPr>
          <w:rFonts w:ascii="Verdana" w:hAnsi="Verdana"/>
          <w:sz w:val="18"/>
          <w:szCs w:val="18"/>
        </w:rPr>
      </w:pPr>
    </w:p>
    <w:p w14:paraId="227AC573" w14:textId="77777777" w:rsidR="0006071F" w:rsidRPr="0006071F" w:rsidRDefault="0006071F" w:rsidP="00740F88">
      <w:pPr>
        <w:spacing w:after="100"/>
        <w:rPr>
          <w:rFonts w:ascii="Verdana" w:hAnsi="Verdana"/>
          <w:sz w:val="18"/>
          <w:szCs w:val="18"/>
        </w:rPr>
      </w:pPr>
      <w:r w:rsidRPr="0006071F">
        <w:rPr>
          <w:rFonts w:ascii="Verdana" w:hAnsi="Verdana"/>
          <w:b/>
          <w:sz w:val="18"/>
          <w:szCs w:val="18"/>
        </w:rPr>
        <w:t>INDIRIZZO</w:t>
      </w:r>
      <w:r w:rsidRPr="0006071F">
        <w:rPr>
          <w:rFonts w:ascii="Verdana" w:hAnsi="Verdana"/>
          <w:sz w:val="18"/>
          <w:szCs w:val="18"/>
        </w:rPr>
        <w:t>________________________________________________</w:t>
      </w:r>
      <w:r w:rsidRPr="0006071F">
        <w:rPr>
          <w:rFonts w:ascii="Verdana" w:hAnsi="Verdana"/>
          <w:b/>
          <w:sz w:val="18"/>
          <w:szCs w:val="18"/>
        </w:rPr>
        <w:t>C.A.P.________________</w:t>
      </w:r>
    </w:p>
    <w:p w14:paraId="5AF594EF" w14:textId="77777777" w:rsidR="0006071F" w:rsidRPr="0006071F" w:rsidRDefault="0006071F" w:rsidP="00740F88">
      <w:pPr>
        <w:spacing w:after="100"/>
        <w:rPr>
          <w:rFonts w:ascii="Verdana" w:hAnsi="Verdana"/>
          <w:sz w:val="18"/>
          <w:szCs w:val="18"/>
        </w:rPr>
      </w:pPr>
    </w:p>
    <w:p w14:paraId="1A5F6B98" w14:textId="77777777" w:rsidR="0006071F" w:rsidRPr="0006071F" w:rsidRDefault="0006071F" w:rsidP="00740F88">
      <w:pPr>
        <w:spacing w:after="100"/>
        <w:rPr>
          <w:rFonts w:ascii="Verdana" w:hAnsi="Verdana"/>
          <w:sz w:val="18"/>
          <w:szCs w:val="18"/>
        </w:rPr>
      </w:pPr>
      <w:r w:rsidRPr="0006071F">
        <w:rPr>
          <w:rFonts w:ascii="Verdana" w:hAnsi="Verdana"/>
          <w:b/>
          <w:sz w:val="18"/>
          <w:szCs w:val="18"/>
        </w:rPr>
        <w:t>TELEFONO</w:t>
      </w:r>
      <w:r w:rsidRPr="0006071F">
        <w:rPr>
          <w:rFonts w:ascii="Verdana" w:hAnsi="Verdana"/>
          <w:sz w:val="18"/>
          <w:szCs w:val="18"/>
        </w:rPr>
        <w:t>____________________________________________</w:t>
      </w:r>
    </w:p>
    <w:p w14:paraId="59AF66BB" w14:textId="77777777" w:rsidR="0006071F" w:rsidRPr="0006071F" w:rsidRDefault="0006071F" w:rsidP="00740F88">
      <w:pPr>
        <w:spacing w:after="100"/>
        <w:rPr>
          <w:rFonts w:ascii="Verdana" w:hAnsi="Verdana"/>
          <w:sz w:val="18"/>
          <w:szCs w:val="18"/>
        </w:rPr>
      </w:pPr>
    </w:p>
    <w:p w14:paraId="3904FCD5" w14:textId="77777777" w:rsidR="0006071F" w:rsidRPr="0006071F" w:rsidRDefault="0006071F" w:rsidP="0006071F">
      <w:pPr>
        <w:jc w:val="both"/>
        <w:rPr>
          <w:rFonts w:ascii="Verdana" w:hAnsi="Verdana"/>
          <w:b/>
          <w:bCs/>
          <w:sz w:val="18"/>
          <w:szCs w:val="18"/>
        </w:rPr>
      </w:pPr>
      <w:r w:rsidRPr="0006071F">
        <w:rPr>
          <w:rFonts w:ascii="Verdana" w:hAnsi="Verdana"/>
          <w:b/>
          <w:bCs/>
          <w:sz w:val="18"/>
          <w:szCs w:val="18"/>
        </w:rPr>
        <w:t>Visto il D.P.R. 28 dicembre 2000, n. 445 concernente “T.U. delle disposizioni legislative e regolamentari in materia di documentazione amministrativa” e successive modifiche ed integrazioni;</w:t>
      </w:r>
    </w:p>
    <w:p w14:paraId="0F645C9C" w14:textId="77777777" w:rsidR="0006071F" w:rsidRPr="0006071F" w:rsidRDefault="0006071F" w:rsidP="0006071F">
      <w:pPr>
        <w:jc w:val="both"/>
        <w:rPr>
          <w:rFonts w:ascii="Verdana" w:hAnsi="Verdana"/>
          <w:b/>
          <w:bCs/>
          <w:sz w:val="18"/>
          <w:szCs w:val="18"/>
        </w:rPr>
      </w:pPr>
      <w:r w:rsidRPr="0006071F">
        <w:rPr>
          <w:rFonts w:ascii="Verdana" w:hAnsi="Verdana"/>
          <w:b/>
          <w:bCs/>
          <w:sz w:val="18"/>
          <w:szCs w:val="18"/>
        </w:rPr>
        <w:t xml:space="preserve">Vista la Legge 12 novembre 2011, n. 183 ed in particolare l’art. 15 concernente le nuove disposizioni in materia di certificati e dichiarazioni sostitutive </w:t>
      </w:r>
      <w:r w:rsidRPr="0006071F">
        <w:rPr>
          <w:rFonts w:ascii="Verdana" w:hAnsi="Verdana"/>
          <w:b/>
          <w:bCs/>
          <w:i/>
          <w:sz w:val="18"/>
          <w:szCs w:val="18"/>
        </w:rPr>
        <w:t>(*)</w:t>
      </w:r>
      <w:r w:rsidRPr="0006071F">
        <w:rPr>
          <w:rFonts w:ascii="Verdana" w:hAnsi="Verdana"/>
          <w:b/>
          <w:bCs/>
          <w:sz w:val="18"/>
          <w:szCs w:val="18"/>
        </w:rPr>
        <w:t>;</w:t>
      </w:r>
    </w:p>
    <w:p w14:paraId="18418F5C" w14:textId="77777777" w:rsidR="0006071F" w:rsidRPr="0006071F" w:rsidRDefault="0006071F" w:rsidP="0006071F">
      <w:pPr>
        <w:rPr>
          <w:rFonts w:ascii="Verdana" w:hAnsi="Verdana"/>
          <w:sz w:val="18"/>
          <w:szCs w:val="18"/>
        </w:rPr>
      </w:pPr>
    </w:p>
    <w:p w14:paraId="2625893A" w14:textId="77777777" w:rsidR="0006071F" w:rsidRPr="0006071F" w:rsidRDefault="0006071F" w:rsidP="0006071F">
      <w:pPr>
        <w:jc w:val="both"/>
        <w:rPr>
          <w:rFonts w:ascii="Verdana" w:hAnsi="Verdana"/>
          <w:b/>
          <w:bCs/>
          <w:sz w:val="18"/>
          <w:szCs w:val="18"/>
        </w:rPr>
      </w:pPr>
      <w:r w:rsidRPr="0006071F">
        <w:rPr>
          <w:rFonts w:ascii="Verdana" w:hAnsi="Verdana"/>
          <w:b/>
          <w:bCs/>
          <w:sz w:val="18"/>
          <w:szCs w:val="18"/>
        </w:rPr>
        <w:t>Consapevole che, ai sensi dell’art.76 del DPR 445/2000, le dichiarazioni mendaci, la falsità negli atti e l’uso di atti falsi sono punite ai sensi del Codice penale e delle leggi speciali vigenti in materia, dichiara sotto la propria responsabilità:</w:t>
      </w:r>
    </w:p>
    <w:p w14:paraId="090E3085" w14:textId="77777777" w:rsidR="0006071F" w:rsidRPr="0006071F" w:rsidRDefault="0006071F" w:rsidP="0006071F">
      <w:pPr>
        <w:jc w:val="both"/>
        <w:rPr>
          <w:rFonts w:ascii="Verdana" w:hAnsi="Verdana"/>
          <w:bCs/>
          <w:sz w:val="18"/>
          <w:szCs w:val="18"/>
        </w:rPr>
      </w:pPr>
    </w:p>
    <w:p w14:paraId="00680582" w14:textId="77777777" w:rsidR="0006071F" w:rsidRPr="0006071F" w:rsidRDefault="0006071F" w:rsidP="0006071F">
      <w:pPr>
        <w:jc w:val="center"/>
        <w:rPr>
          <w:rFonts w:ascii="Verdana" w:hAnsi="Verdana"/>
          <w:b/>
          <w:bCs/>
          <w:i/>
          <w:sz w:val="18"/>
          <w:szCs w:val="18"/>
          <w:u w:val="single"/>
        </w:rPr>
      </w:pPr>
      <w:r w:rsidRPr="0006071F">
        <w:rPr>
          <w:rFonts w:ascii="Verdana" w:hAnsi="Verdana"/>
          <w:b/>
          <w:bCs/>
          <w:i/>
          <w:sz w:val="18"/>
          <w:szCs w:val="18"/>
          <w:u w:val="single"/>
        </w:rPr>
        <w:t>che quanto dichiarato nel seguente curriculum vitae et studiorum</w:t>
      </w:r>
    </w:p>
    <w:p w14:paraId="31A7FFA1" w14:textId="77777777" w:rsidR="0006071F" w:rsidRPr="0006071F" w:rsidRDefault="0006071F" w:rsidP="0006071F">
      <w:pPr>
        <w:jc w:val="center"/>
        <w:rPr>
          <w:rFonts w:ascii="Verdana" w:hAnsi="Verdana"/>
          <w:b/>
          <w:bCs/>
          <w:i/>
          <w:sz w:val="18"/>
          <w:szCs w:val="18"/>
          <w:u w:val="single"/>
        </w:rPr>
      </w:pPr>
      <w:r w:rsidRPr="0006071F">
        <w:rPr>
          <w:rFonts w:ascii="Verdana" w:hAnsi="Verdana"/>
          <w:b/>
          <w:bCs/>
          <w:i/>
          <w:sz w:val="18"/>
          <w:szCs w:val="18"/>
          <w:u w:val="single"/>
        </w:rPr>
        <w:t>comprensivo delle informazioni sulla produzione scientifica</w:t>
      </w:r>
    </w:p>
    <w:p w14:paraId="15068E32" w14:textId="77777777" w:rsidR="0006071F" w:rsidRPr="0006071F" w:rsidRDefault="0006071F" w:rsidP="0006071F">
      <w:pPr>
        <w:jc w:val="center"/>
        <w:rPr>
          <w:rFonts w:ascii="Verdana" w:hAnsi="Verdana"/>
          <w:b/>
          <w:bCs/>
          <w:i/>
          <w:sz w:val="18"/>
          <w:szCs w:val="18"/>
          <w:u w:val="single"/>
        </w:rPr>
      </w:pPr>
      <w:r w:rsidRPr="0006071F">
        <w:rPr>
          <w:rFonts w:ascii="Verdana" w:hAnsi="Verdana"/>
          <w:b/>
          <w:bCs/>
          <w:i/>
          <w:sz w:val="18"/>
          <w:szCs w:val="18"/>
          <w:u w:val="single"/>
        </w:rPr>
        <w:lastRenderedPageBreak/>
        <w:t>corrisponde a verità</w:t>
      </w:r>
    </w:p>
    <w:p w14:paraId="3789D9B3" w14:textId="77777777" w:rsidR="0006071F" w:rsidRPr="0006071F" w:rsidRDefault="0006071F" w:rsidP="0006071F">
      <w:pPr>
        <w:rPr>
          <w:rFonts w:ascii="Verdana" w:hAnsi="Verdana"/>
          <w:bCs/>
          <w:i/>
          <w:sz w:val="18"/>
          <w:szCs w:val="18"/>
        </w:rPr>
      </w:pPr>
    </w:p>
    <w:p w14:paraId="3E717115" w14:textId="77777777" w:rsidR="0006071F" w:rsidRPr="0006071F" w:rsidRDefault="0006071F" w:rsidP="0006071F">
      <w:pPr>
        <w:jc w:val="center"/>
        <w:rPr>
          <w:rFonts w:ascii="Verdana" w:hAnsi="Verdana"/>
          <w:b/>
          <w:bCs/>
          <w:sz w:val="18"/>
          <w:szCs w:val="18"/>
          <w:u w:val="single"/>
        </w:rPr>
      </w:pPr>
      <w:r w:rsidRPr="0006071F">
        <w:rPr>
          <w:rFonts w:ascii="Verdana" w:hAnsi="Verdana"/>
          <w:b/>
          <w:bCs/>
          <w:sz w:val="18"/>
          <w:szCs w:val="18"/>
          <w:u w:val="single"/>
        </w:rPr>
        <w:t>Curriculum vitae et studiorum</w:t>
      </w:r>
    </w:p>
    <w:p w14:paraId="210C104B" w14:textId="77777777" w:rsidR="0006071F" w:rsidRPr="0006071F" w:rsidRDefault="0006071F" w:rsidP="0006071F">
      <w:pPr>
        <w:rPr>
          <w:rFonts w:ascii="Verdana" w:hAnsi="Verdana"/>
          <w:b/>
          <w:bCs/>
          <w:sz w:val="18"/>
          <w:szCs w:val="18"/>
          <w:u w:val="single"/>
        </w:rPr>
      </w:pPr>
    </w:p>
    <w:p w14:paraId="66D9C2AB" w14:textId="77777777" w:rsidR="0006071F" w:rsidRPr="0006071F" w:rsidRDefault="0006071F" w:rsidP="0006071F">
      <w:pPr>
        <w:jc w:val="both"/>
        <w:rPr>
          <w:rFonts w:ascii="Verdana" w:hAnsi="Verdana"/>
          <w:b/>
          <w:sz w:val="18"/>
          <w:szCs w:val="18"/>
        </w:rPr>
      </w:pPr>
      <w:r w:rsidRPr="0006071F">
        <w:rPr>
          <w:rFonts w:ascii="Verdana" w:hAnsi="Verdana"/>
          <w:sz w:val="18"/>
          <w:szCs w:val="18"/>
        </w:rPr>
        <w:t xml:space="preserve">studi compiuti, i titoli conseguiti, le pubblicazioni e/o i rapporti tecnici e/o i brevetti, i servizi prestati, le funzioni svolte, gli incarichi ricoperti ed ogni altra attività scientifica, professionale e didattica eventualmente esercitata </w:t>
      </w:r>
      <w:r w:rsidRPr="0006071F">
        <w:rPr>
          <w:rFonts w:ascii="Verdana" w:hAnsi="Verdana"/>
          <w:b/>
          <w:sz w:val="18"/>
          <w:szCs w:val="18"/>
        </w:rPr>
        <w:t>(in ordine cronologico iniziando dal titolo più recente)</w:t>
      </w:r>
    </w:p>
    <w:p w14:paraId="4B0E0784" w14:textId="77777777" w:rsidR="0006071F" w:rsidRPr="0006071F" w:rsidRDefault="0006071F" w:rsidP="0006071F">
      <w:pPr>
        <w:jc w:val="both"/>
        <w:rPr>
          <w:rFonts w:ascii="Verdana" w:hAnsi="Verdana"/>
          <w:sz w:val="18"/>
          <w:szCs w:val="18"/>
        </w:rPr>
      </w:pPr>
    </w:p>
    <w:p w14:paraId="74433448" w14:textId="77777777" w:rsidR="0006071F" w:rsidRPr="0006071F" w:rsidRDefault="0006071F" w:rsidP="0006071F">
      <w:pPr>
        <w:tabs>
          <w:tab w:val="left" w:pos="360"/>
        </w:tabs>
        <w:spacing w:after="120"/>
        <w:rPr>
          <w:rFonts w:ascii="Verdana" w:hAnsi="Verdana"/>
          <w:i/>
          <w:sz w:val="18"/>
          <w:szCs w:val="18"/>
        </w:rPr>
      </w:pPr>
      <w:r w:rsidRPr="0006071F">
        <w:rPr>
          <w:rFonts w:ascii="Verdana" w:hAnsi="Verdana"/>
          <w:i/>
          <w:sz w:val="18"/>
          <w:szCs w:val="18"/>
        </w:rPr>
        <w:t>Es:</w:t>
      </w:r>
      <w:r w:rsidRPr="0006071F">
        <w:rPr>
          <w:rFonts w:ascii="Verdana" w:hAnsi="Verdana"/>
          <w:i/>
          <w:sz w:val="18"/>
          <w:szCs w:val="18"/>
        </w:rPr>
        <w:tab/>
        <w:t>descrizione del titolo ………………………………………………………………….</w:t>
      </w:r>
    </w:p>
    <w:p w14:paraId="5139AC7C" w14:textId="77777777" w:rsidR="0006071F" w:rsidRPr="0006071F" w:rsidRDefault="0006071F" w:rsidP="0006071F">
      <w:pPr>
        <w:spacing w:after="120"/>
        <w:ind w:firstLine="360"/>
        <w:rPr>
          <w:rFonts w:ascii="Verdana" w:hAnsi="Verdana"/>
          <w:i/>
          <w:sz w:val="18"/>
          <w:szCs w:val="18"/>
        </w:rPr>
      </w:pPr>
      <w:r w:rsidRPr="0006071F">
        <w:rPr>
          <w:rFonts w:ascii="Verdana" w:hAnsi="Verdana"/>
          <w:i/>
          <w:sz w:val="18"/>
          <w:szCs w:val="18"/>
        </w:rPr>
        <w:t>data …………………….… protocollo …………………….…</w:t>
      </w:r>
    </w:p>
    <w:p w14:paraId="2C9AF47A" w14:textId="77777777" w:rsidR="0006071F" w:rsidRPr="0006071F" w:rsidRDefault="0006071F" w:rsidP="0006071F">
      <w:pPr>
        <w:spacing w:after="120"/>
        <w:ind w:firstLine="360"/>
        <w:rPr>
          <w:rFonts w:ascii="Verdana" w:hAnsi="Verdana"/>
          <w:i/>
          <w:sz w:val="18"/>
          <w:szCs w:val="18"/>
        </w:rPr>
      </w:pPr>
      <w:r w:rsidRPr="0006071F">
        <w:rPr>
          <w:rFonts w:ascii="Verdana" w:hAnsi="Verdana"/>
          <w:i/>
          <w:sz w:val="18"/>
          <w:szCs w:val="18"/>
        </w:rPr>
        <w:t>rilasciato da ……………………………………….………………………………...…</w:t>
      </w:r>
    </w:p>
    <w:p w14:paraId="4FA1C795" w14:textId="77777777" w:rsidR="0006071F" w:rsidRPr="0006071F" w:rsidRDefault="0006071F" w:rsidP="0006071F">
      <w:pPr>
        <w:ind w:firstLine="360"/>
        <w:rPr>
          <w:rFonts w:ascii="Verdana" w:hAnsi="Verdana"/>
          <w:i/>
          <w:sz w:val="18"/>
          <w:szCs w:val="18"/>
        </w:rPr>
      </w:pPr>
      <w:r w:rsidRPr="0006071F">
        <w:rPr>
          <w:rFonts w:ascii="Verdana" w:hAnsi="Verdana"/>
          <w:i/>
          <w:sz w:val="18"/>
          <w:szCs w:val="18"/>
        </w:rPr>
        <w:t>periodo di attività dal …………………….… al …………………….…</w:t>
      </w:r>
    </w:p>
    <w:p w14:paraId="459B1641" w14:textId="77777777" w:rsidR="0006071F" w:rsidRPr="0006071F" w:rsidRDefault="0006071F" w:rsidP="0006071F">
      <w:pPr>
        <w:spacing w:after="120"/>
        <w:ind w:firstLine="360"/>
        <w:rPr>
          <w:rFonts w:ascii="Verdana" w:hAnsi="Verdana"/>
          <w:sz w:val="18"/>
          <w:szCs w:val="18"/>
        </w:rPr>
      </w:pPr>
    </w:p>
    <w:p w14:paraId="69B1912E" w14:textId="77777777" w:rsidR="0006071F" w:rsidRPr="0006071F" w:rsidRDefault="0006071F" w:rsidP="0006071F">
      <w:pPr>
        <w:jc w:val="both"/>
        <w:rPr>
          <w:rFonts w:ascii="Verdana" w:hAnsi="Verdana"/>
          <w:sz w:val="18"/>
          <w:szCs w:val="18"/>
        </w:rPr>
      </w:pPr>
    </w:p>
    <w:p w14:paraId="5C1B7C2F" w14:textId="77777777" w:rsidR="0006071F" w:rsidRPr="0006071F" w:rsidRDefault="0078028F" w:rsidP="0006071F">
      <w:pPr>
        <w:ind w:firstLine="5220"/>
        <w:jc w:val="center"/>
        <w:rPr>
          <w:rFonts w:ascii="Verdana" w:hAnsi="Verdana"/>
          <w:sz w:val="18"/>
          <w:szCs w:val="18"/>
        </w:rPr>
      </w:pPr>
      <w:r>
        <w:rPr>
          <w:rFonts w:ascii="Verdana" w:hAnsi="Verdana"/>
          <w:sz w:val="18"/>
          <w:szCs w:val="18"/>
        </w:rPr>
        <w:t>FIRMA</w:t>
      </w:r>
    </w:p>
    <w:p w14:paraId="2577F530" w14:textId="77777777" w:rsidR="0006071F" w:rsidRPr="0006071F" w:rsidRDefault="0006071F" w:rsidP="0006071F">
      <w:pPr>
        <w:ind w:firstLine="5220"/>
        <w:jc w:val="center"/>
        <w:rPr>
          <w:rFonts w:ascii="Verdana" w:hAnsi="Verdana"/>
          <w:sz w:val="18"/>
          <w:szCs w:val="18"/>
        </w:rPr>
      </w:pPr>
    </w:p>
    <w:p w14:paraId="0605EB50" w14:textId="77777777" w:rsidR="0006071F" w:rsidRPr="0006071F" w:rsidRDefault="0006071F" w:rsidP="0006071F">
      <w:pPr>
        <w:ind w:firstLine="5220"/>
        <w:jc w:val="center"/>
        <w:rPr>
          <w:rFonts w:ascii="Verdana" w:hAnsi="Verdana"/>
          <w:sz w:val="18"/>
          <w:szCs w:val="18"/>
        </w:rPr>
      </w:pPr>
      <w:r w:rsidRPr="0006071F">
        <w:rPr>
          <w:rFonts w:ascii="Verdana" w:hAnsi="Verdana"/>
          <w:sz w:val="18"/>
          <w:szCs w:val="18"/>
        </w:rPr>
        <w:t>................................................................</w:t>
      </w:r>
    </w:p>
    <w:p w14:paraId="2C210A5F" w14:textId="77777777" w:rsidR="0006071F" w:rsidRPr="0006071F" w:rsidRDefault="0006071F" w:rsidP="0006071F">
      <w:pPr>
        <w:rPr>
          <w:rFonts w:ascii="Verdana" w:hAnsi="Verdana"/>
          <w:b/>
          <w:bCs/>
          <w:sz w:val="18"/>
          <w:szCs w:val="18"/>
          <w:u w:val="single"/>
        </w:rPr>
      </w:pPr>
    </w:p>
    <w:p w14:paraId="0A979BBB" w14:textId="77777777" w:rsidR="0006071F" w:rsidRPr="0006071F" w:rsidRDefault="0006071F" w:rsidP="0006071F">
      <w:pPr>
        <w:jc w:val="both"/>
        <w:rPr>
          <w:rFonts w:ascii="Verdana" w:hAnsi="Verdana"/>
          <w:b/>
          <w:bCs/>
          <w:i/>
          <w:sz w:val="18"/>
          <w:szCs w:val="18"/>
        </w:rPr>
      </w:pPr>
      <w:r w:rsidRPr="0006071F">
        <w:rPr>
          <w:rFonts w:ascii="Verdana" w:hAnsi="Verdana"/>
          <w:b/>
          <w:bCs/>
          <w:i/>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06071F">
        <w:rPr>
          <w:rFonts w:ascii="Verdana" w:hAnsi="Verdana"/>
          <w:b/>
          <w:bCs/>
          <w:i/>
          <w:sz w:val="18"/>
          <w:szCs w:val="18"/>
          <w:u w:val="single"/>
        </w:rPr>
        <w:t xml:space="preserve"> i certificati sono sempre sostituiti dalle dichiarazioni sostitutive di certificazione o dall’atto di notorietà di cui agli artt. 46 e 47 del DPR 445/2000</w:t>
      </w:r>
    </w:p>
    <w:p w14:paraId="753E17C4" w14:textId="77777777" w:rsidR="0006071F" w:rsidRPr="0006071F" w:rsidRDefault="0006071F" w:rsidP="0006071F">
      <w:pPr>
        <w:rPr>
          <w:rFonts w:ascii="Verdana" w:hAnsi="Verdana"/>
          <w:sz w:val="18"/>
          <w:szCs w:val="18"/>
        </w:rPr>
      </w:pPr>
    </w:p>
    <w:p w14:paraId="6A22BB4D" w14:textId="77777777" w:rsidR="0006071F" w:rsidRPr="0006071F" w:rsidRDefault="0006071F" w:rsidP="0006071F">
      <w:pPr>
        <w:tabs>
          <w:tab w:val="left" w:pos="333"/>
          <w:tab w:val="left" w:pos="534"/>
          <w:tab w:val="left" w:pos="1065"/>
          <w:tab w:val="left" w:pos="2220"/>
          <w:tab w:val="left" w:pos="5170"/>
          <w:tab w:val="left" w:pos="5279"/>
          <w:tab w:val="left" w:pos="5633"/>
          <w:tab w:val="right" w:pos="10216"/>
        </w:tabs>
        <w:jc w:val="both"/>
        <w:rPr>
          <w:rFonts w:ascii="Verdana" w:hAnsi="Verdana"/>
          <w:b/>
          <w:sz w:val="18"/>
          <w:szCs w:val="18"/>
        </w:rPr>
      </w:pPr>
      <w:r w:rsidRPr="0006071F">
        <w:rPr>
          <w:rFonts w:ascii="Verdana" w:hAnsi="Verdana"/>
          <w:b/>
          <w:sz w:val="18"/>
          <w:szCs w:val="18"/>
        </w:rPr>
        <w:t>N.B:</w:t>
      </w:r>
    </w:p>
    <w:p w14:paraId="517877FA" w14:textId="77777777" w:rsidR="0006071F" w:rsidRPr="0006071F" w:rsidRDefault="0006071F" w:rsidP="00740F88">
      <w:pPr>
        <w:tabs>
          <w:tab w:val="left" w:pos="333"/>
          <w:tab w:val="left" w:pos="534"/>
          <w:tab w:val="left" w:pos="1065"/>
          <w:tab w:val="left" w:pos="2220"/>
          <w:tab w:val="left" w:pos="5170"/>
          <w:tab w:val="left" w:pos="5279"/>
          <w:tab w:val="left" w:pos="5633"/>
          <w:tab w:val="right" w:pos="10216"/>
        </w:tabs>
        <w:spacing w:after="0"/>
        <w:jc w:val="both"/>
        <w:rPr>
          <w:rFonts w:ascii="Verdana" w:hAnsi="Verdana" w:cs="Arial"/>
          <w:sz w:val="18"/>
          <w:szCs w:val="18"/>
        </w:rPr>
      </w:pPr>
      <w:r w:rsidRPr="0006071F">
        <w:rPr>
          <w:rFonts w:ascii="Verdana" w:hAnsi="Verdana" w:cs="Arial"/>
          <w:b/>
          <w:sz w:val="18"/>
          <w:szCs w:val="18"/>
        </w:rPr>
        <w:t>1)</w:t>
      </w:r>
      <w:r w:rsidRPr="0006071F">
        <w:rPr>
          <w:rFonts w:ascii="Verdana" w:hAnsi="Verdana" w:cs="Arial"/>
          <w:sz w:val="18"/>
          <w:szCs w:val="18"/>
        </w:rPr>
        <w:t xml:space="preserve"> Datare e sottoscrivere tutte le pagine che compongono la dichiarazione.</w:t>
      </w:r>
    </w:p>
    <w:p w14:paraId="159F8717" w14:textId="77777777" w:rsidR="0006071F" w:rsidRPr="0006071F" w:rsidRDefault="0006071F" w:rsidP="00740F88">
      <w:pPr>
        <w:tabs>
          <w:tab w:val="left" w:pos="333"/>
          <w:tab w:val="left" w:pos="534"/>
          <w:tab w:val="left" w:pos="1065"/>
          <w:tab w:val="left" w:pos="2220"/>
          <w:tab w:val="left" w:pos="5170"/>
          <w:tab w:val="left" w:pos="5279"/>
          <w:tab w:val="left" w:pos="5633"/>
          <w:tab w:val="right" w:pos="10216"/>
        </w:tabs>
        <w:spacing w:after="0"/>
        <w:jc w:val="both"/>
        <w:rPr>
          <w:rFonts w:ascii="Verdana" w:hAnsi="Verdana" w:cs="Arial"/>
          <w:sz w:val="18"/>
          <w:szCs w:val="18"/>
        </w:rPr>
      </w:pPr>
      <w:r w:rsidRPr="0006071F">
        <w:rPr>
          <w:rFonts w:ascii="Verdana" w:hAnsi="Verdana" w:cs="Arial"/>
          <w:b/>
          <w:sz w:val="18"/>
          <w:szCs w:val="18"/>
        </w:rPr>
        <w:t>2)</w:t>
      </w:r>
      <w:r w:rsidRPr="0006071F">
        <w:rPr>
          <w:rFonts w:ascii="Verdana" w:hAnsi="Verdana" w:cs="Arial"/>
          <w:sz w:val="18"/>
          <w:szCs w:val="18"/>
        </w:rPr>
        <w:t xml:space="preserve"> Allegare alla dichiarazione la fotocopia di un documento di identità personale, in corso di validità. </w:t>
      </w:r>
    </w:p>
    <w:p w14:paraId="5384BE3C" w14:textId="77777777" w:rsidR="0006071F" w:rsidRPr="0006071F" w:rsidRDefault="0006071F" w:rsidP="00740F88">
      <w:pPr>
        <w:tabs>
          <w:tab w:val="left" w:pos="333"/>
          <w:tab w:val="left" w:pos="534"/>
          <w:tab w:val="left" w:pos="1065"/>
          <w:tab w:val="left" w:pos="2220"/>
          <w:tab w:val="left" w:pos="5170"/>
          <w:tab w:val="left" w:pos="5279"/>
          <w:tab w:val="left" w:pos="5633"/>
          <w:tab w:val="right" w:pos="10216"/>
        </w:tabs>
        <w:spacing w:after="0"/>
        <w:jc w:val="both"/>
        <w:rPr>
          <w:rFonts w:ascii="Verdana" w:hAnsi="Verdana" w:cs="Arial"/>
          <w:sz w:val="18"/>
          <w:szCs w:val="18"/>
        </w:rPr>
      </w:pPr>
      <w:r w:rsidRPr="0006071F">
        <w:rPr>
          <w:rFonts w:ascii="Verdana" w:hAnsi="Verdana" w:cs="Arial"/>
          <w:b/>
          <w:sz w:val="18"/>
          <w:szCs w:val="18"/>
        </w:rPr>
        <w:t>3)</w:t>
      </w:r>
      <w:r w:rsidRPr="0006071F">
        <w:rPr>
          <w:rFonts w:ascii="Verdana" w:hAnsi="Verdana" w:cs="Arial"/>
          <w:sz w:val="18"/>
          <w:szCs w:val="18"/>
        </w:rPr>
        <w:t xml:space="preserve"> Le informazioni fornite con la dichiarazione sostitutiva devono essere identificate correttamente con i singoli elementi di riferimento (esempio: data, protocollo, titolo pubblicazione ecc…).</w:t>
      </w:r>
    </w:p>
    <w:p w14:paraId="2682E189" w14:textId="77777777" w:rsidR="0006071F" w:rsidRPr="0006071F" w:rsidRDefault="0006071F" w:rsidP="00740F88">
      <w:pPr>
        <w:tabs>
          <w:tab w:val="right" w:pos="9280"/>
        </w:tabs>
        <w:spacing w:after="0"/>
        <w:jc w:val="both"/>
        <w:rPr>
          <w:rFonts w:ascii="Verdana" w:hAnsi="Verdana" w:cs="Arial"/>
          <w:sz w:val="18"/>
          <w:szCs w:val="18"/>
        </w:rPr>
      </w:pPr>
      <w:r w:rsidRPr="0006071F">
        <w:rPr>
          <w:rFonts w:ascii="Verdana" w:hAnsi="Verdana" w:cs="Arial"/>
          <w:b/>
          <w:sz w:val="18"/>
          <w:szCs w:val="18"/>
        </w:rPr>
        <w:t>4)</w:t>
      </w:r>
      <w:r w:rsidRPr="0006071F">
        <w:rPr>
          <w:rFonts w:ascii="Verdana" w:hAnsi="Verdana" w:cs="Arial"/>
          <w:sz w:val="18"/>
          <w:szCs w:val="18"/>
        </w:rPr>
        <w:t xml:space="preserve"> Il CNR, ai sensi dell'art. 71 e per gli effetti degli artt. 75 e 76 del D.P.R. 445 del 28/12/2000 e successive modifiche ed integrazioni, effettua il controllo sulla veridicità delle dichiarazioni sostitutive.</w:t>
      </w:r>
    </w:p>
    <w:p w14:paraId="0613012A" w14:textId="77777777" w:rsidR="0006071F" w:rsidRPr="0006071F" w:rsidRDefault="0006071F" w:rsidP="00740F88">
      <w:pPr>
        <w:tabs>
          <w:tab w:val="left" w:pos="333"/>
          <w:tab w:val="left" w:pos="534"/>
          <w:tab w:val="left" w:pos="1065"/>
          <w:tab w:val="left" w:pos="2220"/>
          <w:tab w:val="left" w:pos="5170"/>
          <w:tab w:val="left" w:pos="5279"/>
          <w:tab w:val="left" w:pos="5633"/>
          <w:tab w:val="right" w:pos="10216"/>
        </w:tabs>
        <w:spacing w:after="0"/>
        <w:jc w:val="both"/>
        <w:rPr>
          <w:rFonts w:ascii="Verdana" w:hAnsi="Verdana" w:cs="Arial"/>
          <w:sz w:val="18"/>
          <w:szCs w:val="18"/>
        </w:rPr>
      </w:pPr>
      <w:r w:rsidRPr="0006071F">
        <w:rPr>
          <w:rFonts w:ascii="Verdana" w:hAnsi="Verdana" w:cs="Arial"/>
          <w:b/>
          <w:sz w:val="18"/>
          <w:szCs w:val="18"/>
        </w:rPr>
        <w:t>5)</w:t>
      </w:r>
      <w:r w:rsidRPr="0006071F">
        <w:rPr>
          <w:rFonts w:ascii="Verdana" w:hAnsi="Verdana" w:cs="Arial"/>
          <w:sz w:val="18"/>
          <w:szCs w:val="18"/>
        </w:rPr>
        <w:t xml:space="preserve">  La normativa sulle dichiarazioni sostitutive si applica ai cittadini italiani e dell’Unione Europea.</w:t>
      </w:r>
    </w:p>
    <w:p w14:paraId="22206B2C" w14:textId="77777777" w:rsidR="0006071F" w:rsidRPr="0006071F" w:rsidRDefault="0006071F" w:rsidP="00740F88">
      <w:pPr>
        <w:tabs>
          <w:tab w:val="left" w:pos="333"/>
          <w:tab w:val="left" w:pos="534"/>
          <w:tab w:val="left" w:pos="1065"/>
          <w:tab w:val="left" w:pos="2220"/>
          <w:tab w:val="left" w:pos="5170"/>
          <w:tab w:val="left" w:pos="5279"/>
          <w:tab w:val="left" w:pos="5633"/>
          <w:tab w:val="right" w:pos="10216"/>
        </w:tabs>
        <w:spacing w:after="0"/>
        <w:jc w:val="both"/>
        <w:rPr>
          <w:rFonts w:ascii="Verdana" w:hAnsi="Verdana" w:cs="Arial"/>
          <w:sz w:val="18"/>
          <w:szCs w:val="18"/>
        </w:rPr>
      </w:pPr>
      <w:r w:rsidRPr="0006071F">
        <w:rPr>
          <w:rFonts w:ascii="Verdana" w:hAnsi="Verdana" w:cs="Arial"/>
          <w:b/>
          <w:sz w:val="18"/>
          <w:szCs w:val="18"/>
        </w:rPr>
        <w:t>6)</w:t>
      </w:r>
      <w:r w:rsidRPr="0006071F">
        <w:rPr>
          <w:rFonts w:ascii="Verdana" w:hAnsi="Verdana" w:cs="Arial"/>
          <w:sz w:val="18"/>
          <w:szCs w:val="18"/>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50BC3254" w14:textId="77777777" w:rsidR="0006071F" w:rsidRPr="0006071F" w:rsidRDefault="0006071F" w:rsidP="0006071F">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r w:rsidRPr="0006071F">
        <w:rPr>
          <w:rFonts w:ascii="Verdana" w:hAnsi="Verdana" w:cs="Arial"/>
          <w:sz w:val="18"/>
          <w:szCs w:val="18"/>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5EE394F5" w14:textId="77777777" w:rsidR="0006071F" w:rsidRPr="0006071F" w:rsidRDefault="0006071F" w:rsidP="0006071F">
      <w:pPr>
        <w:rPr>
          <w:rFonts w:ascii="Verdana" w:hAnsi="Verdana" w:cs="Arial"/>
          <w:sz w:val="18"/>
          <w:szCs w:val="18"/>
        </w:rPr>
      </w:pPr>
      <w:r w:rsidRPr="0006071F">
        <w:rPr>
          <w:rFonts w:ascii="Verdana" w:hAnsi="Verdana" w:cs="Arial"/>
          <w:sz w:val="18"/>
          <w:szCs w:val="18"/>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794"/>
        <w:gridCol w:w="4844"/>
      </w:tblGrid>
      <w:tr w:rsidR="0006071F" w:rsidRPr="0006071F" w14:paraId="10C0C8C8" w14:textId="77777777" w:rsidTr="009679BA">
        <w:tc>
          <w:tcPr>
            <w:tcW w:w="5056" w:type="dxa"/>
          </w:tcPr>
          <w:p w14:paraId="5BD6700A" w14:textId="77777777" w:rsidR="0006071F" w:rsidRPr="0006071F" w:rsidRDefault="0006071F" w:rsidP="009679BA">
            <w:pPr>
              <w:pStyle w:val="Intestazione"/>
              <w:tabs>
                <w:tab w:val="clear" w:pos="4819"/>
                <w:tab w:val="clear" w:pos="9638"/>
              </w:tabs>
              <w:rPr>
                <w:rFonts w:ascii="Verdana" w:hAnsi="Verdana"/>
                <w:sz w:val="18"/>
                <w:szCs w:val="18"/>
              </w:rPr>
            </w:pPr>
          </w:p>
        </w:tc>
        <w:tc>
          <w:tcPr>
            <w:tcW w:w="5056" w:type="dxa"/>
          </w:tcPr>
          <w:p w14:paraId="4C952532" w14:textId="77777777" w:rsidR="0006071F" w:rsidRPr="0006071F" w:rsidRDefault="0006071F" w:rsidP="009679BA">
            <w:pPr>
              <w:jc w:val="right"/>
              <w:rPr>
                <w:rFonts w:ascii="Verdana" w:hAnsi="Verdana"/>
                <w:sz w:val="18"/>
                <w:szCs w:val="18"/>
              </w:rPr>
            </w:pPr>
            <w:r w:rsidRPr="0006071F">
              <w:rPr>
                <w:rFonts w:ascii="Verdana" w:hAnsi="Verdana"/>
                <w:sz w:val="18"/>
                <w:szCs w:val="18"/>
              </w:rPr>
              <w:t>ALLEGATO C</w:t>
            </w:r>
          </w:p>
        </w:tc>
      </w:tr>
    </w:tbl>
    <w:p w14:paraId="4EE35D6C" w14:textId="77777777" w:rsidR="0006071F" w:rsidRPr="0006071F" w:rsidRDefault="0006071F" w:rsidP="0006071F">
      <w:pPr>
        <w:pStyle w:val="Corpotesto"/>
        <w:kinsoku w:val="0"/>
        <w:overflowPunct w:val="0"/>
        <w:spacing w:before="55" w:line="249" w:lineRule="auto"/>
        <w:ind w:right="48"/>
        <w:jc w:val="center"/>
        <w:rPr>
          <w:rFonts w:ascii="Verdana" w:hAnsi="Verdana"/>
          <w:spacing w:val="-1"/>
          <w:w w:val="105"/>
          <w:sz w:val="18"/>
          <w:szCs w:val="18"/>
          <w:u w:val="single"/>
        </w:rPr>
      </w:pPr>
      <w:r w:rsidRPr="0006071F">
        <w:rPr>
          <w:rFonts w:ascii="Verdana" w:hAnsi="Verdana"/>
          <w:spacing w:val="-1"/>
          <w:w w:val="105"/>
          <w:sz w:val="18"/>
          <w:szCs w:val="18"/>
          <w:u w:val="single"/>
        </w:rPr>
        <w:t>INFORMATIVA SUL TRATTAMENTO</w:t>
      </w:r>
      <w:r w:rsidRPr="0006071F">
        <w:rPr>
          <w:rFonts w:ascii="Verdana" w:hAnsi="Verdana"/>
          <w:spacing w:val="-25"/>
          <w:w w:val="105"/>
          <w:sz w:val="18"/>
          <w:szCs w:val="18"/>
          <w:u w:val="single"/>
        </w:rPr>
        <w:t xml:space="preserve"> </w:t>
      </w:r>
      <w:r w:rsidRPr="0006071F">
        <w:rPr>
          <w:rFonts w:ascii="Verdana" w:hAnsi="Verdana"/>
          <w:spacing w:val="-1"/>
          <w:w w:val="105"/>
          <w:sz w:val="18"/>
          <w:szCs w:val="18"/>
          <w:u w:val="single"/>
        </w:rPr>
        <w:t>DEI DATI</w:t>
      </w:r>
      <w:r w:rsidR="00C327DF">
        <w:rPr>
          <w:rFonts w:ascii="Verdana" w:hAnsi="Verdana"/>
          <w:spacing w:val="-25"/>
          <w:w w:val="105"/>
          <w:sz w:val="18"/>
          <w:szCs w:val="18"/>
          <w:u w:val="single"/>
        </w:rPr>
        <w:t xml:space="preserve"> </w:t>
      </w:r>
      <w:r w:rsidRPr="00C327DF">
        <w:rPr>
          <w:rFonts w:ascii="Verdana" w:hAnsi="Verdana"/>
          <w:spacing w:val="-1"/>
          <w:w w:val="105"/>
          <w:sz w:val="18"/>
          <w:szCs w:val="18"/>
          <w:u w:val="single"/>
        </w:rPr>
        <w:t>P</w:t>
      </w:r>
      <w:r w:rsidRPr="0006071F">
        <w:rPr>
          <w:rFonts w:ascii="Verdana" w:hAnsi="Verdana"/>
          <w:spacing w:val="-1"/>
          <w:w w:val="105"/>
          <w:sz w:val="18"/>
          <w:szCs w:val="18"/>
          <w:u w:val="single"/>
        </w:rPr>
        <w:t>ERSONALI RESA</w:t>
      </w:r>
    </w:p>
    <w:p w14:paraId="0383DDFE" w14:textId="77777777" w:rsidR="0006071F" w:rsidRPr="0006071F" w:rsidRDefault="0006071F" w:rsidP="0006071F">
      <w:pPr>
        <w:pStyle w:val="Corpotesto"/>
        <w:kinsoku w:val="0"/>
        <w:overflowPunct w:val="0"/>
        <w:spacing w:before="55" w:line="249" w:lineRule="auto"/>
        <w:ind w:right="48"/>
        <w:jc w:val="center"/>
        <w:rPr>
          <w:rFonts w:ascii="Verdana" w:hAnsi="Verdana"/>
          <w:spacing w:val="-1"/>
          <w:w w:val="105"/>
          <w:sz w:val="18"/>
          <w:szCs w:val="18"/>
          <w:u w:val="single"/>
        </w:rPr>
      </w:pPr>
      <w:r w:rsidRPr="0006071F">
        <w:rPr>
          <w:rFonts w:ascii="Verdana" w:hAnsi="Verdana"/>
          <w:spacing w:val="-1"/>
          <w:w w:val="105"/>
          <w:sz w:val="18"/>
          <w:szCs w:val="18"/>
          <w:u w:val="single"/>
        </w:rPr>
        <w:t>AI SENSI DELL’ART. 13 DEL REGOLAMENTO UE 2016/679</w:t>
      </w:r>
    </w:p>
    <w:p w14:paraId="74E80002" w14:textId="77777777" w:rsidR="0006071F" w:rsidRPr="0006071F" w:rsidRDefault="0006071F" w:rsidP="0006071F">
      <w:pPr>
        <w:pStyle w:val="Corpotesto"/>
        <w:tabs>
          <w:tab w:val="left" w:pos="3310"/>
          <w:tab w:val="left" w:pos="9011"/>
        </w:tabs>
        <w:kinsoku w:val="0"/>
        <w:overflowPunct w:val="0"/>
        <w:spacing w:before="171"/>
        <w:jc w:val="center"/>
        <w:rPr>
          <w:rFonts w:ascii="Verdana" w:hAnsi="Verdana"/>
          <w:sz w:val="18"/>
          <w:szCs w:val="18"/>
        </w:rPr>
      </w:pPr>
      <w:r w:rsidRPr="0006071F">
        <w:rPr>
          <w:rFonts w:ascii="Verdana" w:hAnsi="Verdana"/>
          <w:sz w:val="18"/>
          <w:szCs w:val="18"/>
        </w:rPr>
        <w:t>Ai sensi dell'art. 13 del predetto Regolamento, La informiamo che:</w:t>
      </w:r>
    </w:p>
    <w:p w14:paraId="03554969" w14:textId="77777777" w:rsidR="0006071F" w:rsidRPr="0006071F" w:rsidRDefault="0006071F" w:rsidP="0006071F">
      <w:pPr>
        <w:pStyle w:val="Corpotesto"/>
        <w:widowControl w:val="0"/>
        <w:numPr>
          <w:ilvl w:val="0"/>
          <w:numId w:val="17"/>
        </w:numPr>
        <w:kinsoku w:val="0"/>
        <w:overflowPunct w:val="0"/>
        <w:autoSpaceDE w:val="0"/>
        <w:autoSpaceDN w:val="0"/>
        <w:adjustRightInd w:val="0"/>
        <w:spacing w:before="171" w:after="0" w:line="240" w:lineRule="auto"/>
        <w:ind w:left="0"/>
        <w:jc w:val="both"/>
        <w:rPr>
          <w:rFonts w:ascii="Verdana" w:hAnsi="Verdana"/>
          <w:sz w:val="18"/>
          <w:szCs w:val="18"/>
        </w:rPr>
      </w:pPr>
      <w:r w:rsidRPr="0006071F">
        <w:rPr>
          <w:rFonts w:ascii="Verdana" w:hAnsi="Verdana"/>
          <w:sz w:val="18"/>
          <w:szCs w:val="18"/>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9EDFE35" w14:textId="77777777" w:rsidR="0006071F" w:rsidRPr="0006071F" w:rsidRDefault="0006071F" w:rsidP="0006071F">
      <w:pPr>
        <w:pStyle w:val="Corpotesto"/>
        <w:widowControl w:val="0"/>
        <w:numPr>
          <w:ilvl w:val="0"/>
          <w:numId w:val="17"/>
        </w:numPr>
        <w:kinsoku w:val="0"/>
        <w:overflowPunct w:val="0"/>
        <w:autoSpaceDE w:val="0"/>
        <w:autoSpaceDN w:val="0"/>
        <w:adjustRightInd w:val="0"/>
        <w:spacing w:before="171" w:after="0" w:line="240" w:lineRule="auto"/>
        <w:ind w:left="0"/>
        <w:jc w:val="both"/>
        <w:rPr>
          <w:rFonts w:ascii="Verdana" w:hAnsi="Verdana"/>
          <w:sz w:val="18"/>
          <w:szCs w:val="18"/>
        </w:rPr>
      </w:pPr>
      <w:r w:rsidRPr="0006071F">
        <w:rPr>
          <w:rFonts w:ascii="Verdana" w:hAnsi="Verdana"/>
          <w:sz w:val="18"/>
          <w:szCs w:val="18"/>
        </w:rPr>
        <w:t>I dati verranno trattati in forma digitale ed analogica, con modalità di organizzazione ed elaborazione correlate alle finalità sopra indicate e, comunque, in modo da garantirne la sicurezza e la riservatezza.</w:t>
      </w:r>
    </w:p>
    <w:p w14:paraId="3A3E38E2" w14:textId="77777777" w:rsidR="0006071F" w:rsidRPr="0006071F" w:rsidRDefault="0006071F" w:rsidP="0006071F">
      <w:pPr>
        <w:pStyle w:val="Corpotesto"/>
        <w:widowControl w:val="0"/>
        <w:numPr>
          <w:ilvl w:val="0"/>
          <w:numId w:val="17"/>
        </w:numPr>
        <w:kinsoku w:val="0"/>
        <w:overflowPunct w:val="0"/>
        <w:autoSpaceDE w:val="0"/>
        <w:autoSpaceDN w:val="0"/>
        <w:adjustRightInd w:val="0"/>
        <w:spacing w:before="171" w:after="0" w:line="240" w:lineRule="auto"/>
        <w:ind w:left="0"/>
        <w:jc w:val="both"/>
        <w:rPr>
          <w:rFonts w:ascii="Verdana" w:hAnsi="Verdana"/>
          <w:sz w:val="18"/>
          <w:szCs w:val="18"/>
        </w:rPr>
      </w:pPr>
      <w:r w:rsidRPr="0006071F">
        <w:rPr>
          <w:rFonts w:ascii="Verdana" w:hAnsi="Verdana"/>
          <w:sz w:val="18"/>
          <w:szCs w:val="18"/>
        </w:rPr>
        <w:t>Il conferimento dei dati è obbligatorio per l’espletamento della procedura selettiva; l'eventuale rifiuto di fornire tali dati comporta la mancata possibilità di partecipazione alla procedura stessa.</w:t>
      </w:r>
    </w:p>
    <w:p w14:paraId="001909CD" w14:textId="77777777" w:rsidR="0006071F" w:rsidRPr="0006071F" w:rsidRDefault="0006071F" w:rsidP="0006071F">
      <w:pPr>
        <w:pStyle w:val="Corpotesto"/>
        <w:widowControl w:val="0"/>
        <w:numPr>
          <w:ilvl w:val="0"/>
          <w:numId w:val="17"/>
        </w:numPr>
        <w:kinsoku w:val="0"/>
        <w:overflowPunct w:val="0"/>
        <w:autoSpaceDE w:val="0"/>
        <w:autoSpaceDN w:val="0"/>
        <w:adjustRightInd w:val="0"/>
        <w:spacing w:before="171" w:after="0" w:line="240" w:lineRule="auto"/>
        <w:ind w:left="0" w:hanging="426"/>
        <w:jc w:val="both"/>
        <w:rPr>
          <w:rFonts w:ascii="Verdana" w:hAnsi="Verdana"/>
          <w:sz w:val="18"/>
          <w:szCs w:val="18"/>
        </w:rPr>
      </w:pPr>
      <w:r w:rsidRPr="0006071F">
        <w:rPr>
          <w:rFonts w:ascii="Verdana" w:hAnsi="Verdana"/>
          <w:sz w:val="18"/>
          <w:szCs w:val="18"/>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B99ACD3" w14:textId="77777777" w:rsidR="0006071F" w:rsidRPr="0006071F" w:rsidRDefault="0006071F" w:rsidP="0006071F">
      <w:pPr>
        <w:pStyle w:val="Corpotesto"/>
        <w:widowControl w:val="0"/>
        <w:numPr>
          <w:ilvl w:val="0"/>
          <w:numId w:val="17"/>
        </w:numPr>
        <w:kinsoku w:val="0"/>
        <w:overflowPunct w:val="0"/>
        <w:autoSpaceDE w:val="0"/>
        <w:autoSpaceDN w:val="0"/>
        <w:adjustRightInd w:val="0"/>
        <w:spacing w:before="171" w:after="0" w:line="240" w:lineRule="auto"/>
        <w:ind w:left="0" w:hanging="426"/>
        <w:jc w:val="both"/>
        <w:rPr>
          <w:rFonts w:ascii="Verdana" w:hAnsi="Verdana"/>
          <w:sz w:val="18"/>
          <w:szCs w:val="18"/>
        </w:rPr>
      </w:pPr>
      <w:r w:rsidRPr="0006071F">
        <w:rPr>
          <w:rFonts w:ascii="Verdana" w:hAnsi="Verdana"/>
          <w:sz w:val="18"/>
          <w:szCs w:val="18"/>
        </w:rPr>
        <w:t xml:space="preserve">Il Titolare del trattamento è: il Consiglio Nazionale delle Ricerche – Piazzale Aldo Moro n. 7 – 00185 Roma PEC: </w:t>
      </w:r>
      <w:hyperlink r:id="rId11" w:history="1">
        <w:r w:rsidRPr="0006071F">
          <w:rPr>
            <w:rStyle w:val="Collegamentoipertestuale"/>
            <w:rFonts w:ascii="Verdana" w:hAnsi="Verdana"/>
            <w:color w:val="auto"/>
            <w:sz w:val="18"/>
            <w:szCs w:val="18"/>
          </w:rPr>
          <w:t>protocollo-ammcen@pec.cnr.it</w:t>
        </w:r>
      </w:hyperlink>
      <w:r w:rsidRPr="0006071F">
        <w:rPr>
          <w:rFonts w:ascii="Verdana" w:hAnsi="Verdana"/>
          <w:sz w:val="18"/>
          <w:szCs w:val="18"/>
        </w:rPr>
        <w:t xml:space="preserve">, il cui punto di contatto è indicato nell’articolo 10 dell’avviso di selezione, rubricato “Trattamento dei dati personali”. </w:t>
      </w:r>
    </w:p>
    <w:p w14:paraId="31881311" w14:textId="77777777" w:rsidR="0006071F" w:rsidRPr="0006071F" w:rsidRDefault="0006071F" w:rsidP="0006071F">
      <w:pPr>
        <w:pStyle w:val="Corpotesto"/>
        <w:widowControl w:val="0"/>
        <w:numPr>
          <w:ilvl w:val="0"/>
          <w:numId w:val="17"/>
        </w:numPr>
        <w:kinsoku w:val="0"/>
        <w:overflowPunct w:val="0"/>
        <w:autoSpaceDE w:val="0"/>
        <w:autoSpaceDN w:val="0"/>
        <w:adjustRightInd w:val="0"/>
        <w:spacing w:before="171" w:after="0" w:line="240" w:lineRule="auto"/>
        <w:ind w:left="0" w:hanging="426"/>
        <w:jc w:val="both"/>
        <w:rPr>
          <w:rFonts w:ascii="Verdana" w:hAnsi="Verdana"/>
          <w:sz w:val="18"/>
          <w:szCs w:val="18"/>
        </w:rPr>
      </w:pPr>
      <w:r w:rsidRPr="0006071F">
        <w:rPr>
          <w:rFonts w:ascii="Verdana" w:hAnsi="Verdana"/>
          <w:sz w:val="18"/>
          <w:szCs w:val="18"/>
        </w:rPr>
        <w:t xml:space="preserve">I dati di contatto del Responsabile della protezione dei dati sono: E-mail: </w:t>
      </w:r>
      <w:hyperlink r:id="rId12" w:history="1">
        <w:r w:rsidRPr="0006071F">
          <w:rPr>
            <w:rStyle w:val="Collegamentoipertestuale"/>
            <w:rFonts w:ascii="Verdana" w:hAnsi="Verdana"/>
            <w:color w:val="auto"/>
            <w:sz w:val="18"/>
            <w:szCs w:val="18"/>
          </w:rPr>
          <w:t>rpd@cnr.it</w:t>
        </w:r>
      </w:hyperlink>
      <w:r w:rsidRPr="0006071F">
        <w:rPr>
          <w:rFonts w:ascii="Verdana" w:hAnsi="Verdana"/>
          <w:sz w:val="18"/>
          <w:szCs w:val="18"/>
        </w:rPr>
        <w:t xml:space="preserve">; PEC: </w:t>
      </w:r>
      <w:hyperlink r:id="rId13" w:history="1">
        <w:r w:rsidRPr="0006071F">
          <w:rPr>
            <w:rStyle w:val="Collegamentoipertestuale"/>
            <w:rFonts w:ascii="Verdana" w:hAnsi="Verdana"/>
            <w:color w:val="auto"/>
            <w:sz w:val="18"/>
            <w:szCs w:val="18"/>
          </w:rPr>
          <w:t>protocollo-ammcen@pec.cnr.it</w:t>
        </w:r>
      </w:hyperlink>
      <w:r w:rsidRPr="0006071F">
        <w:rPr>
          <w:rFonts w:ascii="Verdana" w:hAnsi="Verdana"/>
          <w:sz w:val="18"/>
          <w:szCs w:val="18"/>
        </w:rPr>
        <w:t xml:space="preserve">  presso il Consiglio Nazionale delle Ricerche – Piazzale Aldo Moro n. 7 – 00185 Roma.</w:t>
      </w:r>
    </w:p>
    <w:p w14:paraId="4C503051" w14:textId="77777777" w:rsidR="0006071F" w:rsidRPr="0006071F" w:rsidRDefault="0006071F" w:rsidP="0006071F">
      <w:pPr>
        <w:pStyle w:val="Corpotesto"/>
        <w:widowControl w:val="0"/>
        <w:numPr>
          <w:ilvl w:val="0"/>
          <w:numId w:val="17"/>
        </w:numPr>
        <w:kinsoku w:val="0"/>
        <w:overflowPunct w:val="0"/>
        <w:autoSpaceDE w:val="0"/>
        <w:autoSpaceDN w:val="0"/>
        <w:adjustRightInd w:val="0"/>
        <w:spacing w:before="171" w:after="0" w:line="240" w:lineRule="auto"/>
        <w:ind w:left="0" w:hanging="426"/>
        <w:jc w:val="both"/>
        <w:rPr>
          <w:rFonts w:ascii="Verdana" w:hAnsi="Verdana"/>
          <w:sz w:val="18"/>
          <w:szCs w:val="18"/>
        </w:rPr>
      </w:pPr>
      <w:r w:rsidRPr="0006071F">
        <w:rPr>
          <w:rFonts w:ascii="Verdana" w:hAnsi="Verdana"/>
          <w:sz w:val="18"/>
          <w:szCs w:val="18"/>
        </w:rPr>
        <w:t>La graduatoria finale di merito verrà pubblicata con le modalità indicate nell’art. 7 del bando di selezione, rubricato “Modalità di selezione e graduatoria”.</w:t>
      </w:r>
    </w:p>
    <w:p w14:paraId="3B5A75A8" w14:textId="77777777" w:rsidR="0006071F" w:rsidRPr="0006071F" w:rsidRDefault="0006071F" w:rsidP="0006071F">
      <w:pPr>
        <w:pStyle w:val="Corpotesto"/>
        <w:widowControl w:val="0"/>
        <w:numPr>
          <w:ilvl w:val="0"/>
          <w:numId w:val="17"/>
        </w:numPr>
        <w:kinsoku w:val="0"/>
        <w:overflowPunct w:val="0"/>
        <w:autoSpaceDE w:val="0"/>
        <w:autoSpaceDN w:val="0"/>
        <w:adjustRightInd w:val="0"/>
        <w:spacing w:before="171" w:after="0" w:line="240" w:lineRule="auto"/>
        <w:ind w:left="0" w:hanging="426"/>
        <w:jc w:val="both"/>
        <w:rPr>
          <w:rFonts w:ascii="Verdana" w:hAnsi="Verdana"/>
          <w:sz w:val="18"/>
          <w:szCs w:val="18"/>
        </w:rPr>
      </w:pPr>
      <w:r w:rsidRPr="0006071F">
        <w:rPr>
          <w:rFonts w:ascii="Verdana" w:hAnsi="Verdana"/>
          <w:sz w:val="18"/>
          <w:szCs w:val="18"/>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18608CE5" w14:textId="77777777" w:rsidR="0006071F" w:rsidRPr="0006071F" w:rsidRDefault="0006071F" w:rsidP="0006071F">
      <w:pPr>
        <w:pStyle w:val="Corpotesto"/>
        <w:widowControl w:val="0"/>
        <w:numPr>
          <w:ilvl w:val="0"/>
          <w:numId w:val="17"/>
        </w:numPr>
        <w:kinsoku w:val="0"/>
        <w:overflowPunct w:val="0"/>
        <w:autoSpaceDE w:val="0"/>
        <w:autoSpaceDN w:val="0"/>
        <w:adjustRightInd w:val="0"/>
        <w:spacing w:before="171" w:after="0" w:line="240" w:lineRule="auto"/>
        <w:ind w:left="0" w:hanging="426"/>
        <w:jc w:val="both"/>
        <w:rPr>
          <w:rFonts w:ascii="Verdana" w:hAnsi="Verdana"/>
          <w:sz w:val="18"/>
          <w:szCs w:val="18"/>
        </w:rPr>
      </w:pPr>
      <w:r w:rsidRPr="0006071F">
        <w:rPr>
          <w:rFonts w:ascii="Verdana" w:hAnsi="Verdana"/>
          <w:sz w:val="18"/>
          <w:szCs w:val="18"/>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4B09DF05" w14:textId="77777777" w:rsidR="0006071F" w:rsidRPr="0006071F" w:rsidRDefault="0006071F" w:rsidP="0006071F">
      <w:pPr>
        <w:pStyle w:val="Corpotesto"/>
        <w:widowControl w:val="0"/>
        <w:numPr>
          <w:ilvl w:val="0"/>
          <w:numId w:val="17"/>
        </w:numPr>
        <w:kinsoku w:val="0"/>
        <w:overflowPunct w:val="0"/>
        <w:autoSpaceDE w:val="0"/>
        <w:autoSpaceDN w:val="0"/>
        <w:adjustRightInd w:val="0"/>
        <w:spacing w:before="171" w:after="0" w:line="240" w:lineRule="auto"/>
        <w:ind w:left="0" w:hanging="426"/>
        <w:jc w:val="both"/>
        <w:rPr>
          <w:rFonts w:ascii="Verdana" w:hAnsi="Verdana"/>
          <w:sz w:val="18"/>
          <w:szCs w:val="18"/>
        </w:rPr>
      </w:pPr>
      <w:r w:rsidRPr="0006071F">
        <w:rPr>
          <w:rFonts w:ascii="Verdana" w:hAnsi="Verdana"/>
          <w:sz w:val="18"/>
          <w:szCs w:val="18"/>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54BD94A3" w14:textId="77777777" w:rsidR="0006071F" w:rsidRPr="0006071F" w:rsidRDefault="0006071F" w:rsidP="0006071F">
      <w:pPr>
        <w:pStyle w:val="Corpotesto"/>
        <w:widowControl w:val="0"/>
        <w:numPr>
          <w:ilvl w:val="0"/>
          <w:numId w:val="17"/>
        </w:numPr>
        <w:kinsoku w:val="0"/>
        <w:overflowPunct w:val="0"/>
        <w:autoSpaceDE w:val="0"/>
        <w:autoSpaceDN w:val="0"/>
        <w:adjustRightInd w:val="0"/>
        <w:spacing w:before="171" w:after="0" w:line="240" w:lineRule="auto"/>
        <w:ind w:left="0" w:hanging="426"/>
        <w:jc w:val="both"/>
        <w:rPr>
          <w:rFonts w:ascii="Verdana" w:hAnsi="Verdana"/>
          <w:sz w:val="18"/>
          <w:szCs w:val="18"/>
        </w:rPr>
      </w:pPr>
      <w:r w:rsidRPr="0006071F">
        <w:rPr>
          <w:rFonts w:ascii="Verdana" w:hAnsi="Verdana"/>
          <w:sz w:val="18"/>
          <w:szCs w:val="18"/>
        </w:rPr>
        <w:t>In qualità di interessato, ricorrendone i presupposti, il candidato può presentare reclamo al Garante per la protezione dei dati personali quale autorità di controllo secondo le procedure previste.</w:t>
      </w:r>
    </w:p>
    <w:p w14:paraId="07FC188B" w14:textId="77777777" w:rsidR="0006071F" w:rsidRPr="0006071F" w:rsidRDefault="0006071F" w:rsidP="0006071F">
      <w:pPr>
        <w:pStyle w:val="Corpotesto"/>
        <w:kinsoku w:val="0"/>
        <w:overflowPunct w:val="0"/>
        <w:spacing w:before="7"/>
        <w:rPr>
          <w:rFonts w:ascii="Verdana" w:hAnsi="Verdana"/>
          <w:sz w:val="18"/>
          <w:szCs w:val="18"/>
        </w:rPr>
      </w:pPr>
    </w:p>
    <w:p w14:paraId="6D46527A" w14:textId="77777777" w:rsidR="0006071F" w:rsidRPr="0006071F" w:rsidRDefault="0006071F" w:rsidP="0006071F">
      <w:pPr>
        <w:pStyle w:val="Corpotesto"/>
        <w:kinsoku w:val="0"/>
        <w:overflowPunct w:val="0"/>
        <w:rPr>
          <w:rFonts w:ascii="Verdana" w:hAnsi="Verdana"/>
          <w:sz w:val="18"/>
          <w:szCs w:val="18"/>
        </w:rPr>
      </w:pPr>
      <w:r w:rsidRPr="0006071F">
        <w:rPr>
          <w:rFonts w:ascii="Verdana" w:hAnsi="Verdana"/>
          <w:bCs/>
          <w:spacing w:val="-3"/>
          <w:w w:val="105"/>
          <w:sz w:val="18"/>
          <w:szCs w:val="18"/>
          <w:u w:val="single"/>
        </w:rPr>
        <w:t>Il/La</w:t>
      </w:r>
      <w:r w:rsidRPr="0006071F">
        <w:rPr>
          <w:rFonts w:ascii="Verdana" w:hAnsi="Verdana"/>
          <w:bCs/>
          <w:spacing w:val="-23"/>
          <w:w w:val="105"/>
          <w:sz w:val="18"/>
          <w:szCs w:val="18"/>
          <w:u w:val="single"/>
        </w:rPr>
        <w:t xml:space="preserve"> </w:t>
      </w:r>
      <w:r w:rsidRPr="0006071F">
        <w:rPr>
          <w:rFonts w:ascii="Verdana" w:hAnsi="Verdana"/>
          <w:bCs/>
          <w:spacing w:val="-1"/>
          <w:w w:val="105"/>
          <w:sz w:val="18"/>
          <w:szCs w:val="18"/>
          <w:u w:val="single"/>
        </w:rPr>
        <w:t>sottoscritto</w:t>
      </w:r>
      <w:r w:rsidRPr="0006071F">
        <w:rPr>
          <w:rFonts w:ascii="Verdana" w:hAnsi="Verdana"/>
          <w:bCs/>
          <w:spacing w:val="2"/>
          <w:sz w:val="18"/>
          <w:szCs w:val="18"/>
          <w:u w:val="single"/>
        </w:rPr>
        <w:t xml:space="preserve"> </w:t>
      </w:r>
      <w:r w:rsidRPr="0006071F">
        <w:rPr>
          <w:rFonts w:ascii="Verdana" w:hAnsi="Verdana"/>
          <w:bCs/>
          <w:spacing w:val="2"/>
          <w:sz w:val="18"/>
          <w:szCs w:val="18"/>
        </w:rPr>
        <w:t>___________________________________________</w:t>
      </w:r>
      <w:r>
        <w:rPr>
          <w:rFonts w:ascii="Verdana" w:hAnsi="Verdana"/>
          <w:bCs/>
          <w:spacing w:val="2"/>
          <w:sz w:val="18"/>
          <w:szCs w:val="18"/>
        </w:rPr>
        <w:t>_________________________</w:t>
      </w:r>
    </w:p>
    <w:p w14:paraId="3DD70530" w14:textId="77777777" w:rsidR="0006071F" w:rsidRPr="0006071F" w:rsidRDefault="0006071F" w:rsidP="0006071F">
      <w:pPr>
        <w:pStyle w:val="Corpotesto"/>
        <w:tabs>
          <w:tab w:val="left" w:pos="6618"/>
          <w:tab w:val="left" w:pos="8793"/>
        </w:tabs>
        <w:kinsoku w:val="0"/>
        <w:overflowPunct w:val="0"/>
        <w:spacing w:before="87"/>
        <w:rPr>
          <w:rFonts w:ascii="Verdana" w:hAnsi="Verdana"/>
          <w:bCs/>
          <w:sz w:val="18"/>
          <w:szCs w:val="18"/>
        </w:rPr>
      </w:pPr>
      <w:r w:rsidRPr="0006071F">
        <w:rPr>
          <w:rFonts w:ascii="Verdana" w:hAnsi="Verdana"/>
          <w:bCs/>
          <w:spacing w:val="-1"/>
          <w:w w:val="105"/>
          <w:sz w:val="18"/>
          <w:szCs w:val="18"/>
        </w:rPr>
        <w:t>nato/a</w:t>
      </w:r>
      <w:r w:rsidRPr="0006071F">
        <w:rPr>
          <w:rFonts w:ascii="Verdana" w:hAnsi="Verdana"/>
          <w:bCs/>
          <w:spacing w:val="-13"/>
          <w:w w:val="105"/>
          <w:sz w:val="18"/>
          <w:szCs w:val="18"/>
        </w:rPr>
        <w:t xml:space="preserve"> </w:t>
      </w:r>
      <w:r>
        <w:rPr>
          <w:rFonts w:ascii="Verdana" w:hAnsi="Verdana"/>
          <w:bCs/>
          <w:spacing w:val="-13"/>
          <w:w w:val="105"/>
          <w:sz w:val="18"/>
          <w:szCs w:val="18"/>
        </w:rPr>
        <w:t xml:space="preserve">a </w:t>
      </w:r>
      <w:r w:rsidRPr="0006071F">
        <w:rPr>
          <w:rFonts w:ascii="Verdana" w:hAnsi="Verdana"/>
          <w:bCs/>
          <w:spacing w:val="2"/>
          <w:sz w:val="18"/>
          <w:szCs w:val="18"/>
        </w:rPr>
        <w:t>________________________________________________</w:t>
      </w:r>
      <w:r w:rsidRPr="0006071F">
        <w:rPr>
          <w:rFonts w:ascii="Verdana" w:hAnsi="Verdana"/>
          <w:bCs/>
          <w:w w:val="105"/>
          <w:sz w:val="18"/>
          <w:szCs w:val="18"/>
        </w:rPr>
        <w:t xml:space="preserve"> </w:t>
      </w:r>
      <w:r w:rsidRPr="0006071F">
        <w:rPr>
          <w:rFonts w:ascii="Verdana" w:hAnsi="Verdana"/>
          <w:bCs/>
          <w:spacing w:val="1"/>
          <w:w w:val="105"/>
          <w:sz w:val="18"/>
          <w:szCs w:val="18"/>
        </w:rPr>
        <w:t>il</w:t>
      </w:r>
      <w:r w:rsidRPr="0006071F">
        <w:rPr>
          <w:rFonts w:ascii="Verdana" w:hAnsi="Verdana"/>
          <w:bCs/>
          <w:spacing w:val="2"/>
          <w:sz w:val="18"/>
          <w:szCs w:val="18"/>
        </w:rPr>
        <w:t xml:space="preserve"> ________________________</w:t>
      </w:r>
    </w:p>
    <w:p w14:paraId="7CEEC771" w14:textId="77777777" w:rsidR="0006071F" w:rsidRPr="0006071F" w:rsidRDefault="0006071F" w:rsidP="0006071F">
      <w:pPr>
        <w:pStyle w:val="Corpotesto"/>
        <w:tabs>
          <w:tab w:val="left" w:pos="4919"/>
          <w:tab w:val="left" w:pos="8609"/>
        </w:tabs>
        <w:kinsoku w:val="0"/>
        <w:overflowPunct w:val="0"/>
        <w:spacing w:before="87"/>
        <w:rPr>
          <w:rFonts w:ascii="Verdana" w:hAnsi="Verdana"/>
          <w:bCs/>
          <w:sz w:val="18"/>
          <w:szCs w:val="18"/>
        </w:rPr>
      </w:pPr>
      <w:r w:rsidRPr="0006071F">
        <w:rPr>
          <w:rFonts w:ascii="Verdana" w:hAnsi="Verdana"/>
          <w:bCs/>
          <w:spacing w:val="-1"/>
          <w:w w:val="105"/>
          <w:sz w:val="18"/>
          <w:szCs w:val="18"/>
        </w:rPr>
        <w:t>residente</w:t>
      </w:r>
      <w:r w:rsidRPr="0006071F">
        <w:rPr>
          <w:rFonts w:ascii="Verdana" w:hAnsi="Verdana"/>
          <w:bCs/>
          <w:spacing w:val="-11"/>
          <w:w w:val="105"/>
          <w:sz w:val="18"/>
          <w:szCs w:val="18"/>
        </w:rPr>
        <w:t xml:space="preserve"> </w:t>
      </w:r>
      <w:r w:rsidRPr="0006071F">
        <w:rPr>
          <w:rFonts w:ascii="Verdana" w:hAnsi="Verdana"/>
          <w:bCs/>
          <w:w w:val="105"/>
          <w:sz w:val="18"/>
          <w:szCs w:val="18"/>
        </w:rPr>
        <w:t>a</w:t>
      </w:r>
      <w:r w:rsidRPr="0006071F">
        <w:rPr>
          <w:rFonts w:ascii="Verdana" w:hAnsi="Verdana"/>
          <w:bCs/>
          <w:spacing w:val="-12"/>
          <w:w w:val="105"/>
          <w:sz w:val="18"/>
          <w:szCs w:val="18"/>
        </w:rPr>
        <w:t xml:space="preserve"> </w:t>
      </w:r>
      <w:r w:rsidRPr="0006071F">
        <w:rPr>
          <w:rFonts w:ascii="Verdana" w:hAnsi="Verdana"/>
          <w:bCs/>
          <w:spacing w:val="2"/>
          <w:sz w:val="18"/>
          <w:szCs w:val="18"/>
        </w:rPr>
        <w:t>________________________________</w:t>
      </w:r>
      <w:r w:rsidRPr="0006071F">
        <w:rPr>
          <w:rFonts w:ascii="Verdana" w:hAnsi="Verdana"/>
          <w:bCs/>
          <w:spacing w:val="2"/>
          <w:w w:val="105"/>
          <w:sz w:val="18"/>
          <w:szCs w:val="18"/>
        </w:rPr>
        <w:tab/>
      </w:r>
      <w:r w:rsidRPr="0006071F">
        <w:rPr>
          <w:rFonts w:ascii="Verdana" w:hAnsi="Verdana"/>
          <w:bCs/>
          <w:sz w:val="18"/>
          <w:szCs w:val="18"/>
        </w:rPr>
        <w:t>in</w:t>
      </w:r>
      <w:r>
        <w:rPr>
          <w:rFonts w:ascii="Verdana" w:hAnsi="Verdana"/>
          <w:bCs/>
          <w:sz w:val="18"/>
          <w:szCs w:val="18"/>
        </w:rPr>
        <w:t xml:space="preserve"> _</w:t>
      </w:r>
      <w:r w:rsidRPr="0006071F">
        <w:rPr>
          <w:rFonts w:ascii="Verdana" w:hAnsi="Verdana"/>
          <w:bCs/>
          <w:spacing w:val="2"/>
          <w:sz w:val="18"/>
          <w:szCs w:val="18"/>
        </w:rPr>
        <w:t>____________________________________</w:t>
      </w:r>
    </w:p>
    <w:p w14:paraId="6F66456A" w14:textId="77777777" w:rsidR="0006071F" w:rsidRPr="0006071F" w:rsidRDefault="0006071F" w:rsidP="0006071F">
      <w:pPr>
        <w:pStyle w:val="Corpotesto"/>
        <w:kinsoku w:val="0"/>
        <w:overflowPunct w:val="0"/>
        <w:rPr>
          <w:rFonts w:ascii="Verdana" w:hAnsi="Verdana"/>
          <w:sz w:val="18"/>
          <w:szCs w:val="18"/>
          <w:u w:val="single"/>
        </w:rPr>
      </w:pPr>
      <w:r w:rsidRPr="0006071F">
        <w:rPr>
          <w:rFonts w:ascii="Verdana" w:hAnsi="Verdana"/>
          <w:sz w:val="18"/>
          <w:szCs w:val="18"/>
          <w:u w:val="single"/>
        </w:rPr>
        <w:t>Per presa visione</w:t>
      </w:r>
    </w:p>
    <w:p w14:paraId="4181EE04" w14:textId="77777777" w:rsidR="0006071F" w:rsidRDefault="0006071F" w:rsidP="0006071F">
      <w:pPr>
        <w:pStyle w:val="Corpotesto"/>
        <w:tabs>
          <w:tab w:val="left" w:pos="3310"/>
          <w:tab w:val="left" w:pos="9011"/>
        </w:tabs>
        <w:kinsoku w:val="0"/>
        <w:overflowPunct w:val="0"/>
        <w:spacing w:before="171"/>
        <w:rPr>
          <w:rFonts w:ascii="Verdana" w:hAnsi="Verdana"/>
          <w:sz w:val="18"/>
          <w:szCs w:val="18"/>
          <w:u w:val="single"/>
        </w:rPr>
      </w:pPr>
      <w:r w:rsidRPr="0006071F">
        <w:rPr>
          <w:rFonts w:ascii="Verdana" w:hAnsi="Verdana"/>
          <w:spacing w:val="-1"/>
          <w:sz w:val="18"/>
          <w:szCs w:val="18"/>
          <w:u w:val="single"/>
        </w:rPr>
        <w:t>Data</w:t>
      </w:r>
      <w:r w:rsidRPr="0006071F">
        <w:rPr>
          <w:rFonts w:ascii="Verdana" w:hAnsi="Verdana"/>
          <w:spacing w:val="-1"/>
          <w:sz w:val="18"/>
          <w:szCs w:val="18"/>
          <w:u w:val="single"/>
        </w:rPr>
        <w:tab/>
      </w:r>
      <w:r w:rsidRPr="0006071F">
        <w:rPr>
          <w:rFonts w:ascii="Verdana" w:hAnsi="Verdana"/>
          <w:spacing w:val="-1"/>
          <w:w w:val="105"/>
          <w:sz w:val="18"/>
          <w:szCs w:val="18"/>
          <w:u w:val="single"/>
        </w:rPr>
        <w:t>(Firma</w:t>
      </w:r>
      <w:r w:rsidRPr="0006071F">
        <w:rPr>
          <w:rFonts w:ascii="Verdana" w:hAnsi="Verdana"/>
          <w:spacing w:val="-30"/>
          <w:w w:val="105"/>
          <w:sz w:val="18"/>
          <w:szCs w:val="18"/>
          <w:u w:val="single"/>
        </w:rPr>
        <w:t xml:space="preserve"> </w:t>
      </w:r>
      <w:r w:rsidRPr="0006071F">
        <w:rPr>
          <w:rFonts w:ascii="Verdana" w:hAnsi="Verdana"/>
          <w:spacing w:val="-1"/>
          <w:w w:val="105"/>
          <w:sz w:val="18"/>
          <w:szCs w:val="18"/>
          <w:u w:val="single"/>
        </w:rPr>
        <w:t>leggibile)</w:t>
      </w:r>
      <w:r w:rsidRPr="0006071F">
        <w:rPr>
          <w:rFonts w:ascii="Verdana" w:hAnsi="Verdana"/>
          <w:w w:val="103"/>
          <w:sz w:val="18"/>
          <w:szCs w:val="18"/>
          <w:u w:val="single"/>
        </w:rPr>
        <w:t xml:space="preserve"> </w:t>
      </w:r>
      <w:r w:rsidRPr="0006071F">
        <w:rPr>
          <w:rFonts w:ascii="Verdana" w:hAnsi="Verdana"/>
          <w:sz w:val="18"/>
          <w:szCs w:val="18"/>
          <w:u w:val="single"/>
        </w:rPr>
        <w:tab/>
      </w:r>
      <w:r w:rsidR="00B64F42">
        <w:rPr>
          <w:rFonts w:ascii="Verdana" w:hAnsi="Verdana"/>
          <w:sz w:val="18"/>
          <w:szCs w:val="18"/>
          <w:u w:val="single"/>
        </w:rPr>
        <w:t>____</w:t>
      </w:r>
    </w:p>
    <w:p w14:paraId="3094E8B2" w14:textId="77777777" w:rsidR="008D5C02" w:rsidRDefault="008D5C02" w:rsidP="0006071F">
      <w:pPr>
        <w:pStyle w:val="Corpotesto"/>
        <w:tabs>
          <w:tab w:val="left" w:pos="3310"/>
          <w:tab w:val="left" w:pos="9011"/>
        </w:tabs>
        <w:kinsoku w:val="0"/>
        <w:overflowPunct w:val="0"/>
        <w:spacing w:before="171"/>
        <w:rPr>
          <w:rFonts w:ascii="Verdana" w:hAnsi="Verdana"/>
          <w:sz w:val="18"/>
          <w:szCs w:val="18"/>
          <w:u w:val="single"/>
        </w:rPr>
      </w:pPr>
    </w:p>
    <w:p w14:paraId="5BAFB4F4" w14:textId="77777777" w:rsidR="008D5C02" w:rsidRDefault="008D5C02" w:rsidP="008D5C02">
      <w:pPr>
        <w:jc w:val="right"/>
        <w:rPr>
          <w:rFonts w:ascii="Verdana" w:hAnsi="Verdana"/>
          <w:sz w:val="18"/>
          <w:szCs w:val="18"/>
        </w:rPr>
      </w:pPr>
      <w:r>
        <w:rPr>
          <w:rFonts w:ascii="Verdana" w:hAnsi="Verdana"/>
          <w:sz w:val="18"/>
          <w:szCs w:val="18"/>
        </w:rPr>
        <w:lastRenderedPageBreak/>
        <w:tab/>
      </w:r>
    </w:p>
    <w:p w14:paraId="7EBDC8A2" w14:textId="77777777" w:rsidR="008D5C02" w:rsidRPr="008D5C02" w:rsidRDefault="008D5C02" w:rsidP="008D5C02">
      <w:pPr>
        <w:ind w:left="7080" w:firstLine="708"/>
        <w:jc w:val="center"/>
        <w:rPr>
          <w:rFonts w:ascii="Verdana" w:hAnsi="Verdana"/>
          <w:sz w:val="18"/>
          <w:szCs w:val="18"/>
        </w:rPr>
      </w:pPr>
      <w:r w:rsidRPr="008D5C02">
        <w:rPr>
          <w:rFonts w:ascii="Verdana" w:hAnsi="Verdana"/>
          <w:sz w:val="18"/>
          <w:szCs w:val="18"/>
        </w:rPr>
        <w:t>ALLEGATO D</w:t>
      </w:r>
    </w:p>
    <w:p w14:paraId="0B52EC31" w14:textId="77777777" w:rsidR="008D5C02" w:rsidRPr="00740F88" w:rsidRDefault="008D5C02" w:rsidP="008E0308">
      <w:pPr>
        <w:pStyle w:val="Corpotesto"/>
        <w:tabs>
          <w:tab w:val="left" w:pos="3310"/>
          <w:tab w:val="left" w:pos="9011"/>
        </w:tabs>
        <w:kinsoku w:val="0"/>
        <w:overflowPunct w:val="0"/>
        <w:spacing w:after="0" w:line="240" w:lineRule="auto"/>
        <w:rPr>
          <w:rFonts w:ascii="Verdana" w:hAnsi="Verdana"/>
          <w:b/>
          <w:sz w:val="18"/>
          <w:szCs w:val="18"/>
        </w:rPr>
      </w:pPr>
      <w:r w:rsidRPr="00740F88">
        <w:rPr>
          <w:rFonts w:ascii="Verdana" w:hAnsi="Verdana"/>
          <w:b/>
          <w:sz w:val="18"/>
          <w:szCs w:val="18"/>
        </w:rPr>
        <w:t>Sintesi del Progetto di Ricerca</w:t>
      </w:r>
    </w:p>
    <w:p w14:paraId="47375526" w14:textId="77777777" w:rsidR="008E0308" w:rsidRPr="008E0308" w:rsidRDefault="008E0308" w:rsidP="008E0308">
      <w:pPr>
        <w:pBdr>
          <w:top w:val="single" w:sz="4" w:space="1" w:color="000000"/>
          <w:left w:val="single" w:sz="4" w:space="4" w:color="000000"/>
          <w:bottom w:val="single" w:sz="4" w:space="1" w:color="000000"/>
          <w:right w:val="single" w:sz="4" w:space="0" w:color="000000"/>
        </w:pBdr>
        <w:spacing w:after="0" w:line="240" w:lineRule="auto"/>
        <w:ind w:hanging="2"/>
        <w:jc w:val="both"/>
        <w:rPr>
          <w:rFonts w:ascii="Verdana" w:eastAsia="Calibri" w:hAnsi="Verdana" w:cs="Calibri"/>
          <w:sz w:val="18"/>
          <w:szCs w:val="18"/>
        </w:rPr>
      </w:pPr>
      <w:r w:rsidRPr="008E0308">
        <w:rPr>
          <w:rFonts w:ascii="Verdana" w:eastAsia="Calibri" w:hAnsi="Verdana" w:cs="Calibri"/>
          <w:sz w:val="18"/>
          <w:szCs w:val="18"/>
        </w:rPr>
        <w:t>Gli esosomi sono piccole vescicole extracellulari (diametro 30-150 nm) che trasportano un carico di molecole (proteine, lipidi, mRNA e microRNA) da una cellula alle altre, sono secreti da ogni tipo di cellula e si trovano in ogni fluido biologico: essi sono i maggiori responsabili della comunicazione intercellulare all’interno del sistema nervoso centrale (SNC). Gli esosomi portano nel loro carico molecolare importanti informazioni sulla cellula di origine e possono attraversare la barriera ematoencefalica, rappresentando quindi una fonte facilmente accessibile di biomarcatori del SNC: queste caratteristiche li rendono di grande interesse per studiare e monitorare il SNC in moltissimi processi fisio-patologici.</w:t>
      </w:r>
    </w:p>
    <w:p w14:paraId="30CA6201" w14:textId="77777777" w:rsidR="008E0308" w:rsidRPr="008E0308" w:rsidRDefault="008E0308" w:rsidP="008E0308">
      <w:pPr>
        <w:pBdr>
          <w:top w:val="single" w:sz="4" w:space="1" w:color="000000"/>
          <w:left w:val="single" w:sz="4" w:space="4" w:color="000000"/>
          <w:bottom w:val="single" w:sz="4" w:space="1" w:color="000000"/>
          <w:right w:val="single" w:sz="4" w:space="0" w:color="000000"/>
        </w:pBdr>
        <w:spacing w:after="0" w:line="240" w:lineRule="auto"/>
        <w:ind w:hanging="2"/>
        <w:jc w:val="both"/>
        <w:rPr>
          <w:rFonts w:ascii="Verdana" w:eastAsia="Calibri" w:hAnsi="Verdana" w:cs="Calibri"/>
          <w:sz w:val="18"/>
          <w:szCs w:val="18"/>
        </w:rPr>
      </w:pPr>
      <w:r w:rsidRPr="008E0308">
        <w:rPr>
          <w:rFonts w:ascii="Verdana" w:eastAsia="Calibri" w:hAnsi="Verdana" w:cs="Calibri"/>
          <w:sz w:val="18"/>
          <w:szCs w:val="18"/>
        </w:rPr>
        <w:t>Il progetto END intende mettere a punto una metodica per l'isolamento e la caratterizzazione molecolare di esosomi di origine neurale (NDE) in campioni biologici derivati da modelli neuropatologici. Ad oggi poco si sa sul ruolo degli NDE in modelli neuropatologici come i disturbi del neurosviluppo e questo progetto si concentrerà su questi disturbi, in particolare su quelli relativi all'ubiquitina ligasi 3A (</w:t>
      </w:r>
      <w:r w:rsidRPr="008E0308">
        <w:rPr>
          <w:rFonts w:ascii="Verdana" w:eastAsia="Calibri" w:hAnsi="Verdana" w:cs="Calibri"/>
          <w:b/>
          <w:sz w:val="18"/>
          <w:szCs w:val="18"/>
        </w:rPr>
        <w:t>UBE3A</w:t>
      </w:r>
      <w:r w:rsidRPr="008E0308">
        <w:rPr>
          <w:rFonts w:ascii="Verdana" w:eastAsia="Calibri" w:hAnsi="Verdana" w:cs="Calibri"/>
          <w:sz w:val="18"/>
          <w:szCs w:val="18"/>
        </w:rPr>
        <w:t xml:space="preserve">), una proteina che gioca un ruolo chiave durante lo sviluppo del cervello. Durante il neurosviluppo, </w:t>
      </w:r>
      <w:r w:rsidRPr="008E0308">
        <w:rPr>
          <w:rFonts w:ascii="Verdana" w:eastAsia="Calibri" w:hAnsi="Verdana" w:cs="Calibri"/>
          <w:b/>
          <w:sz w:val="18"/>
          <w:szCs w:val="18"/>
        </w:rPr>
        <w:t>UBE3A</w:t>
      </w:r>
      <w:r w:rsidRPr="008E0308">
        <w:rPr>
          <w:rFonts w:ascii="Verdana" w:eastAsia="Calibri" w:hAnsi="Verdana" w:cs="Calibri"/>
          <w:sz w:val="18"/>
          <w:szCs w:val="18"/>
        </w:rPr>
        <w:t xml:space="preserve"> ha un ruolo cruciale: la sua mancanza provoca la Sindrome di Angelman (</w:t>
      </w:r>
      <w:r w:rsidRPr="008E0308">
        <w:rPr>
          <w:rFonts w:ascii="Verdana" w:eastAsia="Calibri" w:hAnsi="Verdana" w:cs="Calibri"/>
          <w:b/>
          <w:sz w:val="18"/>
          <w:szCs w:val="18"/>
        </w:rPr>
        <w:t>AS</w:t>
      </w:r>
      <w:r w:rsidRPr="008E0308">
        <w:rPr>
          <w:rFonts w:ascii="Verdana" w:eastAsia="Calibri" w:hAnsi="Verdana" w:cs="Calibri"/>
          <w:sz w:val="18"/>
          <w:szCs w:val="18"/>
        </w:rPr>
        <w:t>), mentre la sua over-espressione provoca sindromi dello spettro autismo: UBE3A rappresenta una delle cause genetica più rilevanti (~3%) ad oggi conosciuta per le sindromi dello spettro autistico.</w:t>
      </w:r>
    </w:p>
    <w:p w14:paraId="5F1E99FA" w14:textId="77777777" w:rsidR="008E0308" w:rsidRPr="008E0308" w:rsidRDefault="008E0308" w:rsidP="008E0308">
      <w:pPr>
        <w:pBdr>
          <w:top w:val="single" w:sz="4" w:space="1" w:color="000000"/>
          <w:left w:val="single" w:sz="4" w:space="4" w:color="000000"/>
          <w:bottom w:val="single" w:sz="4" w:space="1" w:color="000000"/>
          <w:right w:val="single" w:sz="4" w:space="0" w:color="000000"/>
        </w:pBdr>
        <w:spacing w:after="0" w:line="240" w:lineRule="auto"/>
        <w:ind w:hanging="2"/>
        <w:jc w:val="both"/>
        <w:rPr>
          <w:rFonts w:ascii="Verdana" w:eastAsia="Calibri" w:hAnsi="Verdana" w:cs="Calibri"/>
          <w:sz w:val="18"/>
          <w:szCs w:val="18"/>
        </w:rPr>
      </w:pPr>
      <w:r w:rsidRPr="008E0308">
        <w:rPr>
          <w:rFonts w:ascii="Verdana" w:eastAsia="Calibri" w:hAnsi="Verdana" w:cs="Calibri"/>
          <w:sz w:val="18"/>
          <w:szCs w:val="18"/>
        </w:rPr>
        <w:t>Lo scopo di questo progetto è la messa a punto di saggi clinici basati sull'arricchimento selettivo di NDE mediante l’uso di antigeni specifici, partendo da campioni biologici cellulari neuronali e plasmatici, sia murini che umani, di AS, per identificare dei biomarcatori molecolari deregolati o difettivi nell’AS. Questo saggio e i biomarcatori individuati saranno poi utili per il follow-up longitudinale dei pazienti con AS, per il monitoraggio delle terapie (presenti e future) evitando molteplici procedure invasive o semi-invasive e anche per individuare nuovi potenziali target terapeutici. Questo tipo di analisi, rappresentando di fatto una potenziale finestra sui processi patologici cerebrali, sarà poi applicabile a qualsiasi tipo di ricerca neuroscientifica e ad altri modelli neuropatologici basati sull’isolamento di NDE.</w:t>
      </w:r>
    </w:p>
    <w:p w14:paraId="669BBE27" w14:textId="04AB8A1D" w:rsidR="008E0308" w:rsidRPr="00740F88" w:rsidRDefault="008E0308" w:rsidP="008E0308">
      <w:pPr>
        <w:autoSpaceDE w:val="0"/>
        <w:autoSpaceDN w:val="0"/>
        <w:adjustRightInd w:val="0"/>
        <w:spacing w:after="0" w:line="240" w:lineRule="auto"/>
        <w:jc w:val="both"/>
        <w:rPr>
          <w:rFonts w:ascii="Verdana" w:hAnsi="Verdana"/>
          <w:bCs/>
          <w:sz w:val="18"/>
          <w:szCs w:val="18"/>
        </w:rPr>
      </w:pPr>
    </w:p>
    <w:p w14:paraId="3D840724" w14:textId="2B91E826" w:rsidR="005101A1" w:rsidRDefault="00D91A31" w:rsidP="005101A1">
      <w:pPr>
        <w:autoSpaceDE w:val="0"/>
        <w:autoSpaceDN w:val="0"/>
        <w:adjustRightInd w:val="0"/>
        <w:spacing w:after="0" w:line="240" w:lineRule="auto"/>
        <w:jc w:val="both"/>
        <w:rPr>
          <w:rFonts w:ascii="Verdana" w:hAnsi="Verdana"/>
          <w:bCs/>
          <w:sz w:val="18"/>
          <w:szCs w:val="18"/>
          <w:lang w:val="en-GB"/>
        </w:rPr>
      </w:pPr>
      <w:r w:rsidRPr="008E0308">
        <w:rPr>
          <w:rFonts w:ascii="Verdana" w:hAnsi="Verdana"/>
          <w:bCs/>
          <w:sz w:val="18"/>
          <w:szCs w:val="18"/>
          <w:lang w:val="en-GB"/>
        </w:rPr>
        <w:t>The END project (Isolation and molecular characterization of neuronal exosomes in models of neurodevelopmental disorders- END) will develop methods for the isolation and molecular characterization of exosomes of neural origin, obtained from models of neurodevelopmental disorders. The project will focus in particular on those related to ubiquitin ligase 3A (UBE3A), a protein that plays a key role in brain development (e.g. Angelman syndrome). The objective of the project is the identification of molecular biomarkers in Angelman Syndrome</w:t>
      </w:r>
      <w:r w:rsidR="005101A1">
        <w:rPr>
          <w:rFonts w:ascii="Verdana" w:hAnsi="Verdana"/>
          <w:bCs/>
          <w:sz w:val="18"/>
          <w:szCs w:val="18"/>
          <w:lang w:val="en-GB"/>
        </w:rPr>
        <w:t xml:space="preserve"> (AS)</w:t>
      </w:r>
      <w:r w:rsidRPr="008E0308">
        <w:rPr>
          <w:rFonts w:ascii="Verdana" w:hAnsi="Verdana"/>
          <w:bCs/>
          <w:sz w:val="18"/>
          <w:szCs w:val="18"/>
          <w:lang w:val="en-GB"/>
        </w:rPr>
        <w:t>, which could form the basis of clinical assay.</w:t>
      </w:r>
      <w:r w:rsidR="005101A1">
        <w:rPr>
          <w:rFonts w:ascii="Verdana" w:hAnsi="Verdana"/>
          <w:bCs/>
          <w:sz w:val="18"/>
          <w:szCs w:val="18"/>
          <w:lang w:val="en-GB"/>
        </w:rPr>
        <w:t xml:space="preserve"> </w:t>
      </w:r>
    </w:p>
    <w:p w14:paraId="073BBF57" w14:textId="2641517E" w:rsidR="008D5C02" w:rsidRPr="008E0308" w:rsidRDefault="005101A1" w:rsidP="005101A1">
      <w:pPr>
        <w:autoSpaceDE w:val="0"/>
        <w:autoSpaceDN w:val="0"/>
        <w:adjustRightInd w:val="0"/>
        <w:spacing w:after="0" w:line="240" w:lineRule="auto"/>
        <w:jc w:val="both"/>
        <w:rPr>
          <w:rFonts w:ascii="Verdana" w:hAnsi="Verdana"/>
          <w:sz w:val="18"/>
          <w:szCs w:val="18"/>
          <w:lang w:val="en-GB"/>
        </w:rPr>
      </w:pPr>
      <w:r>
        <w:rPr>
          <w:rFonts w:ascii="Verdana" w:hAnsi="Verdana"/>
          <w:sz w:val="18"/>
          <w:szCs w:val="18"/>
          <w:lang w:val="en-GB"/>
        </w:rPr>
        <w:t>In details, t</w:t>
      </w:r>
      <w:r w:rsidRPr="005101A1">
        <w:rPr>
          <w:rFonts w:ascii="Verdana" w:hAnsi="Verdana"/>
          <w:sz w:val="18"/>
          <w:szCs w:val="18"/>
          <w:lang w:val="en-GB"/>
        </w:rPr>
        <w:t xml:space="preserve">he aim of this project is the development of clinical assays based on the selective enrichment of </w:t>
      </w:r>
      <w:r w:rsidRPr="008E0308">
        <w:rPr>
          <w:rFonts w:ascii="Verdana" w:hAnsi="Verdana"/>
          <w:bCs/>
          <w:sz w:val="18"/>
          <w:szCs w:val="18"/>
          <w:lang w:val="en-GB"/>
        </w:rPr>
        <w:t>exosomes of neural origin</w:t>
      </w:r>
      <w:r w:rsidRPr="005101A1">
        <w:rPr>
          <w:rFonts w:ascii="Verdana" w:hAnsi="Verdana"/>
          <w:sz w:val="18"/>
          <w:szCs w:val="18"/>
          <w:lang w:val="en-GB"/>
        </w:rPr>
        <w:t xml:space="preserve"> through the use of specific antigens, starting from neuronal and plasma cell biological samples, both murine and human, of AS, to identify molecular biomarkers deregulated or defective in AS. This assay and the biomarkers identified will then be useful for the longitudinal follow-up of patients with AS, for the monitoring of therapies (present and future) avoiding multiple invasive or semi-invasive procedures and also to identify new potential therapeutic targets. This type of analysis, representing in fact a potential window on brain pathological processes, will then be applicable to any type of neuroscientific research and other neuropathological models based on the isolation of </w:t>
      </w:r>
      <w:r w:rsidRPr="008E0308">
        <w:rPr>
          <w:rFonts w:ascii="Verdana" w:hAnsi="Verdana"/>
          <w:bCs/>
          <w:sz w:val="18"/>
          <w:szCs w:val="18"/>
          <w:lang w:val="en-GB"/>
        </w:rPr>
        <w:t>exosomes of neural origin</w:t>
      </w:r>
      <w:r w:rsidRPr="005101A1">
        <w:rPr>
          <w:rFonts w:ascii="Verdana" w:hAnsi="Verdana"/>
          <w:sz w:val="18"/>
          <w:szCs w:val="18"/>
          <w:lang w:val="en-GB"/>
        </w:rPr>
        <w:t>.</w:t>
      </w:r>
    </w:p>
    <w:p w14:paraId="1A280E2D" w14:textId="57B00B9D" w:rsidR="008D5C02" w:rsidRPr="008D5C02" w:rsidRDefault="008D5C02" w:rsidP="008D5C02">
      <w:pPr>
        <w:pStyle w:val="Corpotesto"/>
        <w:tabs>
          <w:tab w:val="left" w:pos="3310"/>
          <w:tab w:val="left" w:pos="9011"/>
        </w:tabs>
        <w:kinsoku w:val="0"/>
        <w:overflowPunct w:val="0"/>
        <w:spacing w:before="171"/>
        <w:rPr>
          <w:rFonts w:ascii="Verdana" w:hAnsi="Verdana"/>
          <w:sz w:val="18"/>
          <w:szCs w:val="18"/>
        </w:rPr>
      </w:pPr>
      <w:r w:rsidRPr="008D5C02">
        <w:rPr>
          <w:rFonts w:ascii="Verdana" w:hAnsi="Verdana"/>
          <w:sz w:val="18"/>
          <w:szCs w:val="18"/>
        </w:rPr>
        <w:t xml:space="preserve">Acronimo: </w:t>
      </w:r>
      <w:r w:rsidR="007B7D35">
        <w:rPr>
          <w:rFonts w:ascii="Verdana" w:hAnsi="Verdana"/>
          <w:sz w:val="18"/>
          <w:szCs w:val="18"/>
        </w:rPr>
        <w:t>END</w:t>
      </w:r>
    </w:p>
    <w:p w14:paraId="0DB49637" w14:textId="17BA7276" w:rsidR="008D5C02" w:rsidRPr="008D5C02" w:rsidRDefault="008D5C02" w:rsidP="00561994">
      <w:pPr>
        <w:pStyle w:val="Corpotesto"/>
        <w:tabs>
          <w:tab w:val="left" w:pos="3310"/>
          <w:tab w:val="left" w:pos="9011"/>
        </w:tabs>
        <w:kinsoku w:val="0"/>
        <w:overflowPunct w:val="0"/>
        <w:spacing w:before="171"/>
        <w:jc w:val="both"/>
        <w:rPr>
          <w:rFonts w:ascii="Verdana" w:hAnsi="Verdana"/>
          <w:sz w:val="18"/>
          <w:szCs w:val="18"/>
        </w:rPr>
      </w:pPr>
      <w:r w:rsidRPr="008D5C02">
        <w:rPr>
          <w:rFonts w:ascii="Verdana" w:hAnsi="Verdana"/>
          <w:sz w:val="18"/>
          <w:szCs w:val="18"/>
        </w:rPr>
        <w:t xml:space="preserve">Titolo del Progetto: </w:t>
      </w:r>
      <w:r w:rsidR="007B7D35" w:rsidRPr="007B7D35">
        <w:rPr>
          <w:rFonts w:ascii="Verdana" w:hAnsi="Verdana"/>
          <w:sz w:val="18"/>
          <w:szCs w:val="18"/>
        </w:rPr>
        <w:t>Isolamento e caratterizzazione molecolare di esosomi neurali in modelli di disturbi del neurosviluppo</w:t>
      </w:r>
      <w:r w:rsidR="008E0308" w:rsidRPr="008E0308">
        <w:t xml:space="preserve"> </w:t>
      </w:r>
      <w:r w:rsidR="008E0308">
        <w:t xml:space="preserve">/ </w:t>
      </w:r>
      <w:r w:rsidR="008E0308" w:rsidRPr="008E0308">
        <w:t>Isolation and molecular characterization of neuronal exosomes in models of neurodevelopmental disorders</w:t>
      </w:r>
      <w:r w:rsidR="008E0308" w:rsidRPr="008E0308">
        <w:rPr>
          <w:b/>
        </w:rPr>
        <w:t xml:space="preserve"> </w:t>
      </w:r>
    </w:p>
    <w:p w14:paraId="63F3627E" w14:textId="77777777" w:rsidR="008D5C02" w:rsidRPr="008D5C02" w:rsidRDefault="008D5C02" w:rsidP="008D5C02">
      <w:pPr>
        <w:pStyle w:val="Corpotesto"/>
        <w:tabs>
          <w:tab w:val="left" w:pos="3310"/>
          <w:tab w:val="left" w:pos="9011"/>
        </w:tabs>
        <w:kinsoku w:val="0"/>
        <w:overflowPunct w:val="0"/>
        <w:spacing w:before="171"/>
        <w:rPr>
          <w:rFonts w:ascii="Verdana" w:hAnsi="Verdana"/>
          <w:sz w:val="18"/>
          <w:szCs w:val="18"/>
        </w:rPr>
      </w:pPr>
    </w:p>
    <w:p w14:paraId="0B16638D" w14:textId="77777777" w:rsidR="008D5C02" w:rsidRPr="008D5C02" w:rsidRDefault="008D5C02" w:rsidP="008D5C02">
      <w:pPr>
        <w:pStyle w:val="Corpotesto"/>
        <w:tabs>
          <w:tab w:val="left" w:pos="3310"/>
          <w:tab w:val="left" w:pos="9011"/>
        </w:tabs>
        <w:kinsoku w:val="0"/>
        <w:overflowPunct w:val="0"/>
        <w:spacing w:before="171"/>
        <w:jc w:val="center"/>
        <w:rPr>
          <w:rFonts w:ascii="Verdana" w:hAnsi="Verdana"/>
          <w:b/>
          <w:sz w:val="18"/>
          <w:szCs w:val="18"/>
        </w:rPr>
      </w:pPr>
      <w:r w:rsidRPr="008D5C02">
        <w:rPr>
          <w:rFonts w:ascii="Verdana" w:hAnsi="Verdana"/>
          <w:b/>
          <w:sz w:val="18"/>
          <w:szCs w:val="18"/>
        </w:rPr>
        <w:t>PROGETTO DI RICERCA</w:t>
      </w:r>
    </w:p>
    <w:p w14:paraId="6043B1D3" w14:textId="77777777" w:rsidR="007B7D35" w:rsidRPr="008E0308" w:rsidRDefault="007B7D35" w:rsidP="00740F88">
      <w:pPr>
        <w:pStyle w:val="Corpotesto"/>
        <w:tabs>
          <w:tab w:val="left" w:pos="3310"/>
          <w:tab w:val="left" w:pos="9011"/>
        </w:tabs>
        <w:kinsoku w:val="0"/>
        <w:overflowPunct w:val="0"/>
        <w:spacing w:before="171"/>
        <w:jc w:val="both"/>
        <w:rPr>
          <w:rFonts w:ascii="Verdana" w:hAnsi="Verdana"/>
          <w:sz w:val="18"/>
          <w:szCs w:val="18"/>
        </w:rPr>
      </w:pPr>
      <w:r w:rsidRPr="008E0308">
        <w:rPr>
          <w:rFonts w:ascii="Verdana" w:hAnsi="Verdana"/>
          <w:sz w:val="18"/>
          <w:szCs w:val="18"/>
        </w:rPr>
        <w:t>Il progetto END intende mettere a punto una metodica per l'isolamento e la caratterizzazione molecolare in proteomica di esosomi di origine neurale in campioni biologici derivati da modelli di disturbi del neurosviluppo. Il progetto si concentrerà in particolare su quelli relativi all'ubiquitina ligasi 3A (UBE3A), una proteina che gioca un ruolo chiave durante lo sviluppo del cervello (es. Sindrome di Angelman). Lo scopo di questo progetto è la messa a punto di saggi clinici basati sull'arricchimento selettivo di esosomi neuronali partendo da campioni biologici cellulari neuronali e plasmatici, sia murini che umani, per identificare dei biomarcatori molecolari difettivi nella Sindrome di Angelman.</w:t>
      </w:r>
    </w:p>
    <w:p w14:paraId="2009DCF2" w14:textId="77777777" w:rsidR="007B7D35" w:rsidRPr="008E0308" w:rsidRDefault="007B7D35" w:rsidP="008E0308">
      <w:pPr>
        <w:autoSpaceDE w:val="0"/>
        <w:autoSpaceDN w:val="0"/>
        <w:adjustRightInd w:val="0"/>
        <w:spacing w:after="0" w:line="360" w:lineRule="auto"/>
        <w:jc w:val="both"/>
        <w:rPr>
          <w:rFonts w:ascii="Verdana" w:hAnsi="Verdana"/>
          <w:sz w:val="18"/>
          <w:szCs w:val="18"/>
        </w:rPr>
      </w:pPr>
      <w:r w:rsidRPr="008E0308">
        <w:rPr>
          <w:rFonts w:ascii="Verdana" w:hAnsi="Verdana"/>
          <w:sz w:val="18"/>
          <w:szCs w:val="18"/>
        </w:rPr>
        <w:lastRenderedPageBreak/>
        <w:t>Nel suo complesso, il progetto di ricerca prevede lo svolgimento delle sequenti attività:</w:t>
      </w:r>
    </w:p>
    <w:p w14:paraId="356DFBF8" w14:textId="77777777" w:rsidR="007B7D35" w:rsidRPr="008E0308" w:rsidRDefault="007B7D35" w:rsidP="008E0308">
      <w:pPr>
        <w:numPr>
          <w:ilvl w:val="0"/>
          <w:numId w:val="19"/>
        </w:numPr>
        <w:autoSpaceDE w:val="0"/>
        <w:autoSpaceDN w:val="0"/>
        <w:adjustRightInd w:val="0"/>
        <w:spacing w:after="0" w:line="360" w:lineRule="auto"/>
        <w:jc w:val="both"/>
        <w:rPr>
          <w:rFonts w:ascii="Verdana" w:hAnsi="Verdana"/>
          <w:sz w:val="18"/>
          <w:szCs w:val="18"/>
        </w:rPr>
      </w:pPr>
      <w:r w:rsidRPr="008E0308">
        <w:rPr>
          <w:rFonts w:ascii="Verdana" w:hAnsi="Verdana"/>
          <w:sz w:val="18"/>
          <w:szCs w:val="18"/>
        </w:rPr>
        <w:t>Coltivazione di neuroni primari murini e cellule neuronali inducibili umane (studi di morfologia e migrazione neuronali, test funzionali in vitro, microscopia a fluorescenza/confocale).</w:t>
      </w:r>
      <w:r w:rsidRPr="008E0308" w:rsidDel="000B0D54">
        <w:rPr>
          <w:rFonts w:ascii="Verdana" w:hAnsi="Verdana"/>
          <w:sz w:val="18"/>
          <w:szCs w:val="18"/>
        </w:rPr>
        <w:t xml:space="preserve"> </w:t>
      </w:r>
    </w:p>
    <w:p w14:paraId="57681A94" w14:textId="77777777" w:rsidR="007B7D35" w:rsidRPr="008E0308" w:rsidRDefault="007B7D35" w:rsidP="008E0308">
      <w:pPr>
        <w:numPr>
          <w:ilvl w:val="0"/>
          <w:numId w:val="19"/>
        </w:numPr>
        <w:autoSpaceDE w:val="0"/>
        <w:autoSpaceDN w:val="0"/>
        <w:adjustRightInd w:val="0"/>
        <w:spacing w:after="0" w:line="360" w:lineRule="auto"/>
        <w:jc w:val="both"/>
        <w:rPr>
          <w:rFonts w:ascii="Verdana" w:hAnsi="Verdana"/>
          <w:sz w:val="18"/>
          <w:szCs w:val="18"/>
        </w:rPr>
      </w:pPr>
      <w:r w:rsidRPr="008E0308">
        <w:rPr>
          <w:rFonts w:ascii="Verdana" w:hAnsi="Verdana"/>
          <w:sz w:val="18"/>
          <w:szCs w:val="18"/>
        </w:rPr>
        <w:t xml:space="preserve">Isolamento degli esosomi da i mezzi di coltura dei modelli neuronali e da plasma murino/umano (immunoprecipitazione, cromatografia ad esclusione dimensionale). </w:t>
      </w:r>
    </w:p>
    <w:p w14:paraId="4FD09687" w14:textId="77777777" w:rsidR="007B7D35" w:rsidRPr="008E0308" w:rsidRDefault="007B7D35" w:rsidP="008E0308">
      <w:pPr>
        <w:numPr>
          <w:ilvl w:val="0"/>
          <w:numId w:val="19"/>
        </w:numPr>
        <w:autoSpaceDE w:val="0"/>
        <w:autoSpaceDN w:val="0"/>
        <w:adjustRightInd w:val="0"/>
        <w:spacing w:after="0" w:line="360" w:lineRule="auto"/>
        <w:jc w:val="both"/>
        <w:rPr>
          <w:rFonts w:ascii="Verdana" w:hAnsi="Verdana"/>
          <w:sz w:val="18"/>
          <w:szCs w:val="18"/>
        </w:rPr>
      </w:pPr>
      <w:r w:rsidRPr="008E0308">
        <w:rPr>
          <w:rFonts w:ascii="Verdana" w:hAnsi="Verdana"/>
          <w:sz w:val="18"/>
          <w:szCs w:val="18"/>
        </w:rPr>
        <w:t>Caratterizzazione degli esosomi (cromatografia ad esclusione dimensionale; diffusione dinamica della luce, microscopia elettronica a trasmissione); analisi proteomiche.</w:t>
      </w:r>
    </w:p>
    <w:p w14:paraId="102B8F10" w14:textId="77777777" w:rsidR="007B7D35" w:rsidRPr="008E0308" w:rsidRDefault="007B7D35" w:rsidP="008E0308">
      <w:pPr>
        <w:numPr>
          <w:ilvl w:val="0"/>
          <w:numId w:val="19"/>
        </w:numPr>
        <w:autoSpaceDE w:val="0"/>
        <w:autoSpaceDN w:val="0"/>
        <w:adjustRightInd w:val="0"/>
        <w:spacing w:after="0" w:line="360" w:lineRule="auto"/>
        <w:jc w:val="both"/>
        <w:rPr>
          <w:rFonts w:ascii="Verdana" w:hAnsi="Verdana"/>
          <w:sz w:val="18"/>
          <w:szCs w:val="18"/>
        </w:rPr>
      </w:pPr>
      <w:r w:rsidRPr="008E0308">
        <w:rPr>
          <w:rFonts w:ascii="Verdana" w:hAnsi="Verdana"/>
          <w:sz w:val="18"/>
          <w:szCs w:val="18"/>
        </w:rPr>
        <w:t>Caratterizzazione molecolare degli esosomi e delle cellule (proteine, miRNA e mRNA con LC-MS/MS, microarray, PCR).</w:t>
      </w:r>
    </w:p>
    <w:p w14:paraId="721C205E" w14:textId="77777777" w:rsidR="007B7D35" w:rsidRPr="008E0308" w:rsidRDefault="007B7D35" w:rsidP="008E0308">
      <w:pPr>
        <w:autoSpaceDE w:val="0"/>
        <w:autoSpaceDN w:val="0"/>
        <w:adjustRightInd w:val="0"/>
        <w:spacing w:after="0" w:line="360" w:lineRule="auto"/>
        <w:jc w:val="both"/>
        <w:rPr>
          <w:rFonts w:ascii="Verdana" w:hAnsi="Verdana"/>
          <w:sz w:val="18"/>
          <w:szCs w:val="18"/>
        </w:rPr>
      </w:pPr>
      <w:r w:rsidRPr="008E0308">
        <w:rPr>
          <w:rFonts w:ascii="Verdana" w:hAnsi="Verdana"/>
          <w:sz w:val="18"/>
          <w:szCs w:val="18"/>
        </w:rPr>
        <w:t>A seconda del background del vincitore della selezione saranno valutate quali di queste attività elencate saranno svolte.</w:t>
      </w:r>
    </w:p>
    <w:p w14:paraId="3C12A1E5" w14:textId="77777777" w:rsidR="007B7D35" w:rsidRPr="008E0308" w:rsidRDefault="007B7D35" w:rsidP="008E0308">
      <w:pPr>
        <w:autoSpaceDE w:val="0"/>
        <w:autoSpaceDN w:val="0"/>
        <w:adjustRightInd w:val="0"/>
        <w:spacing w:after="0" w:line="360" w:lineRule="auto"/>
        <w:jc w:val="both"/>
        <w:rPr>
          <w:rFonts w:ascii="Verdana" w:hAnsi="Verdana"/>
          <w:bCs/>
          <w:sz w:val="18"/>
          <w:szCs w:val="18"/>
        </w:rPr>
      </w:pPr>
      <w:r w:rsidRPr="008E0308">
        <w:rPr>
          <w:rFonts w:ascii="Verdana" w:hAnsi="Verdana"/>
          <w:bCs/>
          <w:sz w:val="18"/>
          <w:szCs w:val="18"/>
        </w:rPr>
        <w:t>Il progetto sarà condotto in stretta collaborazione tra l'Istituto di Nanoscienze- Consiglio Nazionale delle Ricerche (CNR) @ laboratorio NEST (piazza San Silvestro 12, Pisa) e la Fondazione Pisana per la Scienza, a Pisa (Italia).</w:t>
      </w:r>
    </w:p>
    <w:p w14:paraId="31D9AFD3" w14:textId="77777777" w:rsidR="007B7D35" w:rsidRPr="008E0308" w:rsidRDefault="007B7D35" w:rsidP="008E0308">
      <w:pPr>
        <w:pStyle w:val="Intestazione"/>
        <w:tabs>
          <w:tab w:val="clear" w:pos="4819"/>
          <w:tab w:val="clear" w:pos="9638"/>
        </w:tabs>
        <w:autoSpaceDE w:val="0"/>
        <w:autoSpaceDN w:val="0"/>
        <w:adjustRightInd w:val="0"/>
        <w:spacing w:line="360" w:lineRule="auto"/>
        <w:jc w:val="both"/>
        <w:rPr>
          <w:rFonts w:ascii="Verdana" w:hAnsi="Verdana"/>
          <w:sz w:val="18"/>
          <w:szCs w:val="18"/>
        </w:rPr>
      </w:pPr>
      <w:r w:rsidRPr="008E0308">
        <w:rPr>
          <w:rFonts w:ascii="Verdana" w:hAnsi="Verdana"/>
          <w:sz w:val="18"/>
          <w:szCs w:val="18"/>
        </w:rPr>
        <w:t>https://www.laboratorionest.it/, http://www.nano.cnr.it/, https://www.fpscience.it/it/</w:t>
      </w:r>
    </w:p>
    <w:p w14:paraId="05CED829" w14:textId="77777777" w:rsidR="007B7D35" w:rsidRPr="008E0308" w:rsidRDefault="007B7D35" w:rsidP="008E0308">
      <w:pPr>
        <w:autoSpaceDE w:val="0"/>
        <w:autoSpaceDN w:val="0"/>
        <w:adjustRightInd w:val="0"/>
        <w:spacing w:after="0" w:line="360" w:lineRule="auto"/>
        <w:jc w:val="both"/>
        <w:rPr>
          <w:rFonts w:ascii="Verdana" w:hAnsi="Verdana" w:cs="Calibri,Bold"/>
          <w:b/>
          <w:bCs/>
          <w:color w:val="000000"/>
          <w:sz w:val="18"/>
          <w:szCs w:val="18"/>
        </w:rPr>
      </w:pPr>
    </w:p>
    <w:p w14:paraId="31927C23" w14:textId="2898B7C5" w:rsidR="007B7D35" w:rsidRPr="008E0308" w:rsidRDefault="007B7D35" w:rsidP="008E0308">
      <w:pPr>
        <w:autoSpaceDE w:val="0"/>
        <w:autoSpaceDN w:val="0"/>
        <w:adjustRightInd w:val="0"/>
        <w:spacing w:after="0" w:line="360" w:lineRule="auto"/>
        <w:jc w:val="both"/>
        <w:rPr>
          <w:rFonts w:ascii="Verdana" w:hAnsi="Verdana" w:cs="Calibri,Bold"/>
          <w:b/>
          <w:bCs/>
          <w:color w:val="000000"/>
          <w:sz w:val="18"/>
          <w:szCs w:val="18"/>
        </w:rPr>
      </w:pPr>
      <w:r w:rsidRPr="008E0308">
        <w:rPr>
          <w:rFonts w:ascii="Verdana" w:hAnsi="Verdana" w:cs="Calibri,Bold"/>
          <w:b/>
          <w:bCs/>
          <w:color w:val="000000"/>
          <w:sz w:val="18"/>
          <w:szCs w:val="18"/>
        </w:rPr>
        <w:t xml:space="preserve">Descrizione del profilo dell’assegnista che sarà formato col progetto di ricerca: </w:t>
      </w:r>
    </w:p>
    <w:p w14:paraId="06B1BED2" w14:textId="7D083556" w:rsidR="00D91A31" w:rsidRPr="00740F88" w:rsidRDefault="007B7D35" w:rsidP="008E0308">
      <w:pPr>
        <w:autoSpaceDE w:val="0"/>
        <w:autoSpaceDN w:val="0"/>
        <w:adjustRightInd w:val="0"/>
        <w:spacing w:after="0" w:line="360" w:lineRule="auto"/>
        <w:jc w:val="both"/>
        <w:rPr>
          <w:rFonts w:ascii="Verdana" w:hAnsi="Verdana"/>
          <w:sz w:val="18"/>
          <w:szCs w:val="18"/>
        </w:rPr>
      </w:pPr>
      <w:r w:rsidRPr="008E0308">
        <w:rPr>
          <w:rFonts w:ascii="Verdana" w:hAnsi="Verdana" w:cs="Calibri"/>
          <w:color w:val="222222"/>
          <w:sz w:val="18"/>
          <w:szCs w:val="18"/>
        </w:rPr>
        <w:t>Il progetto prevede l’apporto di un assegnista di ricerca con solida preparazione nel campo della proteomica. Il/la candidato/a possiede una formazione in biochimica, chimica analitica, chimica farmaceutica. Il/la Candidato/a ideale possiede un minimo di quattro anni di esperienza nella ricerca post-laurea ed una documentata produzione scientifica nei campi preferenziali della chimica analitica, proteomica, vescicole extracellulari e neuroscienze. Criteri di selezione saranno l’esperienza maturata in: manipolazione di fluidi biologici (plasma, siero), utilizzo di tecniche di isolamento di vescicole extracellulari (immunoprecipitazione, cromatografia ad esclusione dimensionale), ottimizzazione di procedure per l’analisi proteomica di piccoli quantitativi di campione, manipolazione di colture cellulari, esperienze pregresse nel campo delle patologie</w:t>
      </w:r>
      <w:r w:rsidR="00D91A31" w:rsidRPr="008E0308">
        <w:rPr>
          <w:rFonts w:ascii="Verdana" w:hAnsi="Verdana" w:cs="Calibri"/>
          <w:color w:val="222222"/>
          <w:sz w:val="18"/>
          <w:szCs w:val="18"/>
        </w:rPr>
        <w:t xml:space="preserve"> </w:t>
      </w:r>
      <w:r w:rsidRPr="008E0308">
        <w:rPr>
          <w:rFonts w:ascii="Verdana" w:hAnsi="Verdana" w:cs="Calibri"/>
          <w:color w:val="222222"/>
          <w:sz w:val="18"/>
          <w:szCs w:val="18"/>
        </w:rPr>
        <w:t>del sistema nervoso.</w:t>
      </w:r>
    </w:p>
    <w:p w14:paraId="7AEBF860" w14:textId="5DC1EAB3" w:rsidR="00D91A31" w:rsidRPr="008E0308" w:rsidRDefault="00D91A31" w:rsidP="008E0308">
      <w:pPr>
        <w:autoSpaceDE w:val="0"/>
        <w:autoSpaceDN w:val="0"/>
        <w:adjustRightInd w:val="0"/>
        <w:spacing w:after="0" w:line="360" w:lineRule="auto"/>
        <w:jc w:val="both"/>
        <w:rPr>
          <w:rFonts w:ascii="Verdana" w:hAnsi="Verdana"/>
          <w:bCs/>
          <w:sz w:val="18"/>
          <w:szCs w:val="18"/>
        </w:rPr>
      </w:pPr>
      <w:r w:rsidRPr="008E0308">
        <w:rPr>
          <w:rFonts w:ascii="Verdana" w:hAnsi="Verdana"/>
          <w:bCs/>
          <w:sz w:val="18"/>
          <w:szCs w:val="18"/>
        </w:rPr>
        <w:t>IL/la candidato/a prescelto/a farà parte di un team che applica metodi all'avanguardia in proteomica, biologia cellulare e biochimica, per scoprire i meccanismi fisiopatologici alla base dei disturbi dello sviluppo neurologico, in particolare quelli correlati all'Ubiquitina E3A ligasi (UBE3A).</w:t>
      </w:r>
    </w:p>
    <w:p w14:paraId="7355B036" w14:textId="77777777" w:rsidR="008E0308" w:rsidRPr="008E0308" w:rsidRDefault="008E0308" w:rsidP="008E0308">
      <w:pPr>
        <w:autoSpaceDE w:val="0"/>
        <w:autoSpaceDN w:val="0"/>
        <w:adjustRightInd w:val="0"/>
        <w:spacing w:after="0" w:line="360" w:lineRule="auto"/>
        <w:jc w:val="both"/>
        <w:rPr>
          <w:rFonts w:ascii="Verdana" w:hAnsi="Verdana"/>
          <w:bCs/>
          <w:sz w:val="18"/>
          <w:szCs w:val="18"/>
        </w:rPr>
      </w:pPr>
    </w:p>
    <w:p w14:paraId="6914DF84" w14:textId="49A47D66" w:rsidR="00D91A31" w:rsidRPr="008E0308" w:rsidRDefault="00D91A31" w:rsidP="008E0308">
      <w:pPr>
        <w:autoSpaceDE w:val="0"/>
        <w:autoSpaceDN w:val="0"/>
        <w:adjustRightInd w:val="0"/>
        <w:spacing w:after="0" w:line="360" w:lineRule="auto"/>
        <w:jc w:val="both"/>
        <w:rPr>
          <w:rFonts w:ascii="Verdana" w:hAnsi="Verdana"/>
          <w:bCs/>
          <w:sz w:val="18"/>
          <w:szCs w:val="18"/>
        </w:rPr>
      </w:pPr>
      <w:r w:rsidRPr="008E0308">
        <w:rPr>
          <w:rFonts w:ascii="Verdana" w:hAnsi="Verdana"/>
          <w:bCs/>
          <w:sz w:val="18"/>
          <w:szCs w:val="18"/>
        </w:rPr>
        <w:t>Per ulteriori informazioni, si prega di contattare</w:t>
      </w:r>
    </w:p>
    <w:p w14:paraId="1D0B2677" w14:textId="77777777" w:rsidR="00D91A31" w:rsidRPr="008E0308" w:rsidRDefault="00D91A31" w:rsidP="008E0308">
      <w:pPr>
        <w:autoSpaceDE w:val="0"/>
        <w:autoSpaceDN w:val="0"/>
        <w:adjustRightInd w:val="0"/>
        <w:spacing w:after="0" w:line="360" w:lineRule="auto"/>
        <w:jc w:val="both"/>
        <w:rPr>
          <w:rFonts w:ascii="Verdana" w:hAnsi="Verdana"/>
          <w:bCs/>
          <w:sz w:val="18"/>
          <w:szCs w:val="18"/>
        </w:rPr>
      </w:pPr>
      <w:r w:rsidRPr="008E0308">
        <w:rPr>
          <w:rFonts w:ascii="Verdana" w:hAnsi="Verdana"/>
          <w:bCs/>
          <w:sz w:val="18"/>
          <w:szCs w:val="18"/>
        </w:rPr>
        <w:t xml:space="preserve">Ilaria Tonazzini </w:t>
      </w:r>
      <w:r w:rsidRPr="008E0308">
        <w:rPr>
          <w:rFonts w:ascii="Verdana" w:hAnsi="Verdana"/>
          <w:bCs/>
          <w:sz w:val="18"/>
          <w:szCs w:val="18"/>
        </w:rPr>
        <w:tab/>
      </w:r>
      <w:r w:rsidRPr="008E0308">
        <w:rPr>
          <w:rFonts w:ascii="Verdana" w:hAnsi="Verdana"/>
          <w:bCs/>
          <w:sz w:val="18"/>
          <w:szCs w:val="18"/>
        </w:rPr>
        <w:tab/>
        <w:t>ilaria.tonazzini@sns.it</w:t>
      </w:r>
    </w:p>
    <w:p w14:paraId="4FCF67F0" w14:textId="77777777" w:rsidR="00D91A31" w:rsidRPr="008E0308" w:rsidRDefault="00D91A31" w:rsidP="008E0308">
      <w:pPr>
        <w:autoSpaceDE w:val="0"/>
        <w:autoSpaceDN w:val="0"/>
        <w:adjustRightInd w:val="0"/>
        <w:spacing w:after="0" w:line="360" w:lineRule="auto"/>
        <w:jc w:val="both"/>
        <w:rPr>
          <w:rFonts w:ascii="Verdana" w:hAnsi="Verdana"/>
          <w:bCs/>
          <w:sz w:val="18"/>
          <w:szCs w:val="18"/>
        </w:rPr>
      </w:pPr>
      <w:r w:rsidRPr="008E0308">
        <w:rPr>
          <w:rFonts w:ascii="Verdana" w:hAnsi="Verdana"/>
          <w:bCs/>
          <w:sz w:val="18"/>
          <w:szCs w:val="18"/>
        </w:rPr>
        <w:t xml:space="preserve">Liam McDonnell </w:t>
      </w:r>
      <w:r w:rsidRPr="008E0308">
        <w:rPr>
          <w:rFonts w:ascii="Verdana" w:hAnsi="Verdana"/>
          <w:bCs/>
          <w:sz w:val="18"/>
          <w:szCs w:val="18"/>
        </w:rPr>
        <w:tab/>
      </w:r>
      <w:hyperlink r:id="rId14" w:history="1">
        <w:r w:rsidRPr="008E0308">
          <w:rPr>
            <w:rStyle w:val="Collegamentoipertestuale"/>
            <w:rFonts w:ascii="Verdana" w:hAnsi="Verdana"/>
            <w:bCs/>
            <w:sz w:val="18"/>
            <w:szCs w:val="18"/>
          </w:rPr>
          <w:t>liam@fpscience.it</w:t>
        </w:r>
      </w:hyperlink>
    </w:p>
    <w:p w14:paraId="7602B0EE" w14:textId="77777777" w:rsidR="00D91A31" w:rsidRPr="008E0308" w:rsidRDefault="00D91A31" w:rsidP="008E0308">
      <w:pPr>
        <w:autoSpaceDE w:val="0"/>
        <w:autoSpaceDN w:val="0"/>
        <w:adjustRightInd w:val="0"/>
        <w:spacing w:after="0" w:line="360" w:lineRule="auto"/>
        <w:jc w:val="both"/>
        <w:rPr>
          <w:rFonts w:ascii="Verdana" w:hAnsi="Verdana"/>
          <w:b/>
          <w:bCs/>
          <w:sz w:val="18"/>
          <w:szCs w:val="18"/>
        </w:rPr>
      </w:pPr>
    </w:p>
    <w:p w14:paraId="360F8E4E" w14:textId="77777777" w:rsidR="00D91A31" w:rsidRPr="008E0308" w:rsidRDefault="00D91A31" w:rsidP="008E0308">
      <w:pPr>
        <w:autoSpaceDE w:val="0"/>
        <w:autoSpaceDN w:val="0"/>
        <w:adjustRightInd w:val="0"/>
        <w:spacing w:after="0" w:line="360" w:lineRule="auto"/>
        <w:jc w:val="both"/>
        <w:rPr>
          <w:rFonts w:ascii="Verdana" w:hAnsi="Verdana"/>
          <w:b/>
          <w:bCs/>
          <w:sz w:val="18"/>
          <w:szCs w:val="18"/>
        </w:rPr>
      </w:pPr>
    </w:p>
    <w:p w14:paraId="7D5A67C8" w14:textId="5351AA43" w:rsidR="007B7D35" w:rsidRPr="00740F88" w:rsidRDefault="008E0308" w:rsidP="008E0308">
      <w:pPr>
        <w:autoSpaceDE w:val="0"/>
        <w:autoSpaceDN w:val="0"/>
        <w:adjustRightInd w:val="0"/>
        <w:spacing w:after="0" w:line="360" w:lineRule="auto"/>
        <w:jc w:val="both"/>
        <w:rPr>
          <w:rFonts w:ascii="Verdana" w:hAnsi="Verdana"/>
          <w:sz w:val="18"/>
          <w:szCs w:val="18"/>
        </w:rPr>
      </w:pPr>
      <w:r w:rsidRPr="00740F88">
        <w:rPr>
          <w:rFonts w:ascii="Verdana" w:hAnsi="Verdana"/>
          <w:b/>
          <w:bCs/>
          <w:sz w:val="18"/>
          <w:szCs w:val="18"/>
        </w:rPr>
        <w:t>English</w:t>
      </w:r>
      <w:r w:rsidR="007B7D35" w:rsidRPr="00740F88">
        <w:rPr>
          <w:rFonts w:ascii="Verdana" w:hAnsi="Verdana"/>
          <w:sz w:val="18"/>
          <w:szCs w:val="18"/>
        </w:rPr>
        <w:t>:</w:t>
      </w:r>
    </w:p>
    <w:p w14:paraId="104C58D9" w14:textId="77777777" w:rsidR="007B7D35" w:rsidRPr="008E0308" w:rsidRDefault="007B7D35" w:rsidP="008E0308">
      <w:pPr>
        <w:autoSpaceDE w:val="0"/>
        <w:autoSpaceDN w:val="0"/>
        <w:adjustRightInd w:val="0"/>
        <w:spacing w:after="0" w:line="360" w:lineRule="auto"/>
        <w:jc w:val="both"/>
        <w:rPr>
          <w:rFonts w:ascii="Verdana" w:hAnsi="Verdana"/>
          <w:sz w:val="18"/>
          <w:szCs w:val="18"/>
          <w:lang w:val="en-US"/>
        </w:rPr>
      </w:pPr>
      <w:r w:rsidRPr="008E0308">
        <w:rPr>
          <w:rFonts w:ascii="Verdana" w:hAnsi="Verdana"/>
          <w:sz w:val="18"/>
          <w:szCs w:val="18"/>
          <w:lang w:val="en-US"/>
        </w:rPr>
        <w:t>The END project will develop methods for the isolation and molecular characterization of exosomes of neural origin, in biological samples derived from neurodevelopmental disorder models. The project will focus in particular on those related to ubiquitin ligase 3A (UBE3A), a protein that plays a key role in brain development (e.g. Angelman syndrome). The aim of this project is the development of clinical assays based on the selective enrichment of neuronal exosomes obtained from neuronal cell and plasma samples, both murine and human, to identify biomarkers of Angelman Syndrome.</w:t>
      </w:r>
    </w:p>
    <w:p w14:paraId="5BF9339A" w14:textId="77777777" w:rsidR="007B7D35" w:rsidRPr="008E0308" w:rsidRDefault="007B7D35" w:rsidP="008E0308">
      <w:pPr>
        <w:autoSpaceDE w:val="0"/>
        <w:autoSpaceDN w:val="0"/>
        <w:adjustRightInd w:val="0"/>
        <w:spacing w:after="0" w:line="360" w:lineRule="auto"/>
        <w:jc w:val="both"/>
        <w:rPr>
          <w:rFonts w:ascii="Verdana" w:hAnsi="Verdana"/>
          <w:sz w:val="18"/>
          <w:szCs w:val="18"/>
          <w:lang w:val="en-US"/>
        </w:rPr>
      </w:pPr>
      <w:r w:rsidRPr="008E0308">
        <w:rPr>
          <w:rFonts w:ascii="Verdana" w:hAnsi="Verdana"/>
          <w:sz w:val="18"/>
          <w:szCs w:val="18"/>
          <w:lang w:val="en-US"/>
        </w:rPr>
        <w:t>The research project involves the following activities:</w:t>
      </w:r>
    </w:p>
    <w:p w14:paraId="023D92AF" w14:textId="77777777" w:rsidR="007B7D35" w:rsidRPr="008E0308" w:rsidRDefault="007B7D35" w:rsidP="008E0308">
      <w:pPr>
        <w:autoSpaceDE w:val="0"/>
        <w:autoSpaceDN w:val="0"/>
        <w:adjustRightInd w:val="0"/>
        <w:spacing w:after="0" w:line="360" w:lineRule="auto"/>
        <w:jc w:val="both"/>
        <w:rPr>
          <w:rFonts w:ascii="Verdana" w:hAnsi="Verdana"/>
          <w:sz w:val="18"/>
          <w:szCs w:val="18"/>
          <w:lang w:val="en-US"/>
        </w:rPr>
      </w:pPr>
      <w:r w:rsidRPr="008E0308">
        <w:rPr>
          <w:rFonts w:ascii="Verdana" w:hAnsi="Verdana"/>
          <w:sz w:val="18"/>
          <w:szCs w:val="18"/>
          <w:lang w:val="en-US"/>
        </w:rPr>
        <w:lastRenderedPageBreak/>
        <w:t>- Culturing primary murine neurons and human inducible neuronal cells, and their physical and functional characterization (e.g. study of morphology, migration, functional assays, confocal microscopy).</w:t>
      </w:r>
    </w:p>
    <w:p w14:paraId="0F310118" w14:textId="77777777" w:rsidR="007B7D35" w:rsidRPr="008E0308" w:rsidRDefault="007B7D35" w:rsidP="008E0308">
      <w:pPr>
        <w:autoSpaceDE w:val="0"/>
        <w:autoSpaceDN w:val="0"/>
        <w:adjustRightInd w:val="0"/>
        <w:spacing w:after="0" w:line="360" w:lineRule="auto"/>
        <w:jc w:val="both"/>
        <w:rPr>
          <w:rFonts w:ascii="Verdana" w:hAnsi="Verdana"/>
          <w:sz w:val="18"/>
          <w:szCs w:val="18"/>
          <w:lang w:val="en-US"/>
        </w:rPr>
      </w:pPr>
      <w:r w:rsidRPr="008E0308">
        <w:rPr>
          <w:rFonts w:ascii="Verdana" w:hAnsi="Verdana"/>
          <w:sz w:val="18"/>
          <w:szCs w:val="18"/>
          <w:lang w:val="en-US"/>
        </w:rPr>
        <w:t>- Isolation of exosomes from culture media and plasma (immunoprecipitation, size exclusion chromatography).</w:t>
      </w:r>
    </w:p>
    <w:p w14:paraId="6603AE11" w14:textId="77777777" w:rsidR="007B7D35" w:rsidRPr="008E0308" w:rsidRDefault="007B7D35" w:rsidP="008E0308">
      <w:pPr>
        <w:autoSpaceDE w:val="0"/>
        <w:autoSpaceDN w:val="0"/>
        <w:adjustRightInd w:val="0"/>
        <w:spacing w:after="0" w:line="360" w:lineRule="auto"/>
        <w:jc w:val="both"/>
        <w:rPr>
          <w:rFonts w:ascii="Verdana" w:hAnsi="Verdana"/>
          <w:sz w:val="18"/>
          <w:szCs w:val="18"/>
          <w:lang w:val="en-US"/>
        </w:rPr>
      </w:pPr>
      <w:r w:rsidRPr="008E0308">
        <w:rPr>
          <w:rFonts w:ascii="Verdana" w:hAnsi="Verdana"/>
          <w:sz w:val="18"/>
          <w:szCs w:val="18"/>
          <w:lang w:val="en-US"/>
        </w:rPr>
        <w:t>- Physical characterization of exosomes (size exclusion chromatography, dynamic light scattering, transmission electron microscopy).</w:t>
      </w:r>
    </w:p>
    <w:p w14:paraId="3639A36F" w14:textId="77777777" w:rsidR="007B7D35" w:rsidRPr="008E0308" w:rsidRDefault="007B7D35" w:rsidP="008E0308">
      <w:pPr>
        <w:autoSpaceDE w:val="0"/>
        <w:autoSpaceDN w:val="0"/>
        <w:adjustRightInd w:val="0"/>
        <w:spacing w:after="0" w:line="360" w:lineRule="auto"/>
        <w:jc w:val="both"/>
        <w:rPr>
          <w:rFonts w:ascii="Verdana" w:hAnsi="Verdana"/>
          <w:sz w:val="18"/>
          <w:szCs w:val="18"/>
          <w:lang w:val="en-US"/>
        </w:rPr>
      </w:pPr>
      <w:r w:rsidRPr="008E0308">
        <w:rPr>
          <w:rFonts w:ascii="Verdana" w:hAnsi="Verdana"/>
          <w:sz w:val="18"/>
          <w:szCs w:val="18"/>
          <w:lang w:val="en-US"/>
        </w:rPr>
        <w:t xml:space="preserve">- Molecular characterization of exosomes and cells (proteins, miRNA and mRNA using LC-MS/MS, microarrays, PCR). </w:t>
      </w:r>
    </w:p>
    <w:p w14:paraId="5C3FAA52" w14:textId="77777777" w:rsidR="007B7D35" w:rsidRPr="008E0308" w:rsidRDefault="007B7D35" w:rsidP="008E0308">
      <w:pPr>
        <w:pStyle w:val="Intestazione"/>
        <w:tabs>
          <w:tab w:val="clear" w:pos="4819"/>
          <w:tab w:val="clear" w:pos="9638"/>
        </w:tabs>
        <w:autoSpaceDE w:val="0"/>
        <w:autoSpaceDN w:val="0"/>
        <w:adjustRightInd w:val="0"/>
        <w:spacing w:line="360" w:lineRule="auto"/>
        <w:jc w:val="both"/>
        <w:rPr>
          <w:rFonts w:ascii="Verdana" w:hAnsi="Verdana"/>
          <w:sz w:val="18"/>
          <w:szCs w:val="18"/>
          <w:lang w:val="en-US"/>
        </w:rPr>
      </w:pPr>
      <w:r w:rsidRPr="008E0308">
        <w:rPr>
          <w:rFonts w:ascii="Verdana" w:hAnsi="Verdana"/>
          <w:sz w:val="18"/>
          <w:szCs w:val="18"/>
          <w:lang w:val="en-US"/>
        </w:rPr>
        <w:t>Based on their background of the winner it will be evaluated which of these activities will be performed.</w:t>
      </w:r>
    </w:p>
    <w:p w14:paraId="1175F331" w14:textId="77777777" w:rsidR="007B7D35" w:rsidRPr="008E0308" w:rsidRDefault="007B7D35" w:rsidP="008E0308">
      <w:pPr>
        <w:pStyle w:val="Intestazione"/>
        <w:autoSpaceDE w:val="0"/>
        <w:autoSpaceDN w:val="0"/>
        <w:adjustRightInd w:val="0"/>
        <w:spacing w:line="360" w:lineRule="auto"/>
        <w:jc w:val="both"/>
        <w:rPr>
          <w:rFonts w:ascii="Verdana" w:hAnsi="Verdana"/>
          <w:sz w:val="18"/>
          <w:szCs w:val="18"/>
          <w:lang w:val="en-US"/>
        </w:rPr>
      </w:pPr>
      <w:r w:rsidRPr="008E0308">
        <w:rPr>
          <w:rFonts w:ascii="Verdana" w:hAnsi="Verdana"/>
          <w:sz w:val="18"/>
          <w:szCs w:val="18"/>
          <w:lang w:val="en-US"/>
        </w:rPr>
        <w:t>The project will be conducted in close collaboration between the Nanoscience Institute- Italian National Research Council (CNR) @ NEST laboratory and the Fondazione Pisana per la Scienza, in Pisa (Italy).</w:t>
      </w:r>
    </w:p>
    <w:p w14:paraId="74FF6BC0" w14:textId="77777777" w:rsidR="007B7D35" w:rsidRPr="008E0308" w:rsidRDefault="007B7D35" w:rsidP="008E0308">
      <w:pPr>
        <w:pStyle w:val="Intestazione"/>
        <w:tabs>
          <w:tab w:val="clear" w:pos="4819"/>
          <w:tab w:val="clear" w:pos="9638"/>
        </w:tabs>
        <w:autoSpaceDE w:val="0"/>
        <w:autoSpaceDN w:val="0"/>
        <w:adjustRightInd w:val="0"/>
        <w:spacing w:line="360" w:lineRule="auto"/>
        <w:jc w:val="both"/>
        <w:rPr>
          <w:rFonts w:ascii="Verdana" w:hAnsi="Verdana"/>
          <w:sz w:val="18"/>
          <w:szCs w:val="18"/>
          <w:lang w:val="en-US"/>
        </w:rPr>
      </w:pPr>
      <w:r w:rsidRPr="008E0308">
        <w:rPr>
          <w:rFonts w:ascii="Verdana" w:hAnsi="Verdana"/>
          <w:sz w:val="18"/>
          <w:szCs w:val="18"/>
          <w:lang w:val="en-US"/>
        </w:rPr>
        <w:t>https://www.laboratorionest.it/, http://www.nano.cnr.it/, https://www.fpscience.it/it/</w:t>
      </w:r>
    </w:p>
    <w:p w14:paraId="3959799C" w14:textId="2120CD16" w:rsidR="00D91A31" w:rsidRPr="008E0308" w:rsidRDefault="005101A1" w:rsidP="008E0308">
      <w:pPr>
        <w:autoSpaceDE w:val="0"/>
        <w:autoSpaceDN w:val="0"/>
        <w:adjustRightInd w:val="0"/>
        <w:spacing w:after="0" w:line="360" w:lineRule="auto"/>
        <w:jc w:val="both"/>
        <w:rPr>
          <w:rFonts w:ascii="Verdana" w:hAnsi="Verdana"/>
          <w:bCs/>
          <w:sz w:val="18"/>
          <w:szCs w:val="18"/>
          <w:lang w:val="en-GB"/>
        </w:rPr>
      </w:pPr>
      <w:r w:rsidRPr="00740F88">
        <w:rPr>
          <w:rFonts w:ascii="Verdana" w:hAnsi="Verdana"/>
          <w:b/>
          <w:bCs/>
          <w:sz w:val="18"/>
          <w:szCs w:val="18"/>
          <w:lang w:val="en-GB"/>
        </w:rPr>
        <w:t>Profile description:</w:t>
      </w:r>
      <w:r>
        <w:rPr>
          <w:rFonts w:ascii="Verdana" w:hAnsi="Verdana"/>
          <w:bCs/>
          <w:sz w:val="18"/>
          <w:szCs w:val="18"/>
          <w:lang w:val="en-GB"/>
        </w:rPr>
        <w:t xml:space="preserve"> </w:t>
      </w:r>
      <w:r w:rsidR="00D91A31" w:rsidRPr="008E0308">
        <w:rPr>
          <w:rFonts w:ascii="Verdana" w:hAnsi="Verdana"/>
          <w:bCs/>
          <w:sz w:val="18"/>
          <w:szCs w:val="18"/>
          <w:lang w:val="en-GB"/>
        </w:rPr>
        <w:t>We are looking for a highly motivated researcher with a PhD in Proteomics, Molecular biology, Neurobiology, Biochemistry or related fields. Candidates should have a background in Proteomics, Neurobiology, Cell Biology; expertise in computational biology/ bioinformatics is a plus.</w:t>
      </w:r>
    </w:p>
    <w:p w14:paraId="389B2193" w14:textId="77777777" w:rsidR="00D91A31" w:rsidRPr="008E0308" w:rsidRDefault="00D91A31" w:rsidP="008E0308">
      <w:pPr>
        <w:autoSpaceDE w:val="0"/>
        <w:autoSpaceDN w:val="0"/>
        <w:adjustRightInd w:val="0"/>
        <w:spacing w:after="0" w:line="360" w:lineRule="auto"/>
        <w:jc w:val="both"/>
        <w:rPr>
          <w:rFonts w:ascii="Verdana" w:hAnsi="Verdana"/>
          <w:bCs/>
          <w:sz w:val="18"/>
          <w:szCs w:val="18"/>
          <w:lang w:val="en-GB"/>
        </w:rPr>
      </w:pPr>
      <w:r w:rsidRPr="008E0308">
        <w:rPr>
          <w:rFonts w:ascii="Verdana" w:hAnsi="Verdana"/>
          <w:bCs/>
          <w:sz w:val="18"/>
          <w:szCs w:val="18"/>
          <w:lang w:val="en-GB"/>
        </w:rPr>
        <w:t>The ideal candidate should have a combined biological interest/competence in proteomics including experimental capacities, high level of motivation, independence, teamwork capacity and curiosity.</w:t>
      </w:r>
    </w:p>
    <w:p w14:paraId="3263DE51" w14:textId="77777777" w:rsidR="00D91A31" w:rsidRPr="008E0308" w:rsidRDefault="00D91A31" w:rsidP="008E0308">
      <w:pPr>
        <w:autoSpaceDE w:val="0"/>
        <w:autoSpaceDN w:val="0"/>
        <w:adjustRightInd w:val="0"/>
        <w:spacing w:after="0" w:line="360" w:lineRule="auto"/>
        <w:jc w:val="both"/>
        <w:rPr>
          <w:rFonts w:ascii="Verdana" w:hAnsi="Verdana"/>
          <w:bCs/>
          <w:sz w:val="18"/>
          <w:szCs w:val="18"/>
          <w:lang w:val="en-GB"/>
        </w:rPr>
      </w:pPr>
      <w:r w:rsidRPr="008E0308">
        <w:rPr>
          <w:rFonts w:ascii="Verdana" w:hAnsi="Verdana"/>
          <w:bCs/>
          <w:sz w:val="18"/>
          <w:szCs w:val="18"/>
          <w:lang w:val="en-GB"/>
        </w:rPr>
        <w:t>The successful candidate will be part of a team that applies state-of-the-art methods in proteomics, cell biology, and biochemistry, to uncover the pathophysiological mechanisms underlying neurodevelopmental disorders, in particular those related to Ubiquitin E3A ligase (UBE3A).</w:t>
      </w:r>
    </w:p>
    <w:p w14:paraId="79F0D2A8" w14:textId="77777777" w:rsidR="008E0308" w:rsidRDefault="008E0308" w:rsidP="008E0308">
      <w:pPr>
        <w:autoSpaceDE w:val="0"/>
        <w:autoSpaceDN w:val="0"/>
        <w:adjustRightInd w:val="0"/>
        <w:spacing w:after="0" w:line="360" w:lineRule="auto"/>
        <w:jc w:val="both"/>
        <w:rPr>
          <w:rFonts w:ascii="Verdana" w:hAnsi="Verdana"/>
          <w:bCs/>
          <w:sz w:val="18"/>
          <w:szCs w:val="18"/>
          <w:lang w:val="en-GB"/>
        </w:rPr>
      </w:pPr>
    </w:p>
    <w:p w14:paraId="3C54A211" w14:textId="1190C561" w:rsidR="00D91A31" w:rsidRPr="008E0308" w:rsidRDefault="00D91A31" w:rsidP="008E0308">
      <w:pPr>
        <w:autoSpaceDE w:val="0"/>
        <w:autoSpaceDN w:val="0"/>
        <w:adjustRightInd w:val="0"/>
        <w:spacing w:after="0" w:line="360" w:lineRule="auto"/>
        <w:jc w:val="both"/>
        <w:rPr>
          <w:rFonts w:ascii="Verdana" w:hAnsi="Verdana"/>
          <w:bCs/>
          <w:sz w:val="18"/>
          <w:szCs w:val="18"/>
          <w:lang w:val="en-GB"/>
        </w:rPr>
      </w:pPr>
      <w:r w:rsidRPr="008E0308">
        <w:rPr>
          <w:rFonts w:ascii="Verdana" w:hAnsi="Verdana"/>
          <w:bCs/>
          <w:sz w:val="18"/>
          <w:szCs w:val="18"/>
          <w:lang w:val="en-GB"/>
        </w:rPr>
        <w:t xml:space="preserve">For further information, please contact </w:t>
      </w:r>
    </w:p>
    <w:p w14:paraId="15DA3B72" w14:textId="77777777" w:rsidR="00D91A31" w:rsidRPr="008E0308" w:rsidRDefault="00D91A31" w:rsidP="008E0308">
      <w:pPr>
        <w:autoSpaceDE w:val="0"/>
        <w:autoSpaceDN w:val="0"/>
        <w:adjustRightInd w:val="0"/>
        <w:spacing w:after="0" w:line="360" w:lineRule="auto"/>
        <w:jc w:val="both"/>
        <w:rPr>
          <w:rFonts w:ascii="Verdana" w:hAnsi="Verdana"/>
          <w:bCs/>
          <w:sz w:val="18"/>
          <w:szCs w:val="18"/>
          <w:lang w:val="en-GB"/>
        </w:rPr>
      </w:pPr>
      <w:r w:rsidRPr="008E0308">
        <w:rPr>
          <w:rFonts w:ascii="Verdana" w:hAnsi="Verdana"/>
          <w:bCs/>
          <w:sz w:val="18"/>
          <w:szCs w:val="18"/>
          <w:lang w:val="en-GB"/>
        </w:rPr>
        <w:t xml:space="preserve">Ilaria Tonazzini </w:t>
      </w:r>
      <w:r w:rsidRPr="008E0308">
        <w:rPr>
          <w:rFonts w:ascii="Verdana" w:hAnsi="Verdana"/>
          <w:bCs/>
          <w:sz w:val="18"/>
          <w:szCs w:val="18"/>
          <w:lang w:val="en-GB"/>
        </w:rPr>
        <w:tab/>
      </w:r>
      <w:r w:rsidRPr="008E0308">
        <w:rPr>
          <w:rFonts w:ascii="Verdana" w:hAnsi="Verdana"/>
          <w:bCs/>
          <w:sz w:val="18"/>
          <w:szCs w:val="18"/>
          <w:lang w:val="en-GB"/>
        </w:rPr>
        <w:tab/>
        <w:t>ilaria.tonazzini@sns.it</w:t>
      </w:r>
    </w:p>
    <w:p w14:paraId="70275303" w14:textId="77777777" w:rsidR="00D91A31" w:rsidRPr="008E0308" w:rsidRDefault="00D91A31" w:rsidP="008E0308">
      <w:pPr>
        <w:autoSpaceDE w:val="0"/>
        <w:autoSpaceDN w:val="0"/>
        <w:adjustRightInd w:val="0"/>
        <w:spacing w:after="0" w:line="360" w:lineRule="auto"/>
        <w:jc w:val="both"/>
        <w:rPr>
          <w:rFonts w:ascii="Verdana" w:hAnsi="Verdana"/>
          <w:bCs/>
          <w:sz w:val="18"/>
          <w:szCs w:val="18"/>
        </w:rPr>
      </w:pPr>
      <w:r w:rsidRPr="008E0308">
        <w:rPr>
          <w:rFonts w:ascii="Verdana" w:hAnsi="Verdana"/>
          <w:bCs/>
          <w:sz w:val="18"/>
          <w:szCs w:val="18"/>
        </w:rPr>
        <w:t xml:space="preserve">Liam McDonnell </w:t>
      </w:r>
      <w:r w:rsidRPr="008E0308">
        <w:rPr>
          <w:rFonts w:ascii="Verdana" w:hAnsi="Verdana"/>
          <w:bCs/>
          <w:sz w:val="18"/>
          <w:szCs w:val="18"/>
        </w:rPr>
        <w:tab/>
      </w:r>
      <w:hyperlink r:id="rId15" w:history="1">
        <w:r w:rsidRPr="008E0308">
          <w:rPr>
            <w:rStyle w:val="Collegamentoipertestuale"/>
            <w:rFonts w:ascii="Verdana" w:hAnsi="Verdana"/>
            <w:bCs/>
            <w:sz w:val="18"/>
            <w:szCs w:val="18"/>
          </w:rPr>
          <w:t>liam@fpscience.it</w:t>
        </w:r>
      </w:hyperlink>
    </w:p>
    <w:p w14:paraId="6405913F" w14:textId="6A2571EA" w:rsidR="00D91A31" w:rsidRDefault="00D91A31" w:rsidP="008D5C02">
      <w:pPr>
        <w:pStyle w:val="Corpotesto"/>
        <w:tabs>
          <w:tab w:val="left" w:pos="3310"/>
          <w:tab w:val="left" w:pos="9011"/>
        </w:tabs>
        <w:kinsoku w:val="0"/>
        <w:overflowPunct w:val="0"/>
        <w:spacing w:before="171"/>
        <w:rPr>
          <w:rFonts w:ascii="Verdana" w:hAnsi="Verdana"/>
          <w:sz w:val="18"/>
          <w:szCs w:val="18"/>
          <w:lang w:val="en-US"/>
        </w:rPr>
      </w:pPr>
    </w:p>
    <w:p w14:paraId="39900902" w14:textId="77777777" w:rsidR="00D91A31" w:rsidRPr="008E0308" w:rsidRDefault="00D91A31" w:rsidP="008D5C02">
      <w:pPr>
        <w:pStyle w:val="Corpotesto"/>
        <w:tabs>
          <w:tab w:val="left" w:pos="3310"/>
          <w:tab w:val="left" w:pos="9011"/>
        </w:tabs>
        <w:kinsoku w:val="0"/>
        <w:overflowPunct w:val="0"/>
        <w:spacing w:before="171"/>
        <w:rPr>
          <w:rFonts w:ascii="Verdana" w:hAnsi="Verdana"/>
          <w:sz w:val="18"/>
          <w:szCs w:val="18"/>
          <w:lang w:val="en-US"/>
        </w:rPr>
      </w:pPr>
    </w:p>
    <w:p w14:paraId="60ED3130" w14:textId="77777777" w:rsidR="0006071F" w:rsidRPr="0006071F" w:rsidRDefault="0006071F" w:rsidP="00E4196C">
      <w:pPr>
        <w:spacing w:after="0" w:line="240" w:lineRule="auto"/>
        <w:ind w:left="4536"/>
        <w:rPr>
          <w:rFonts w:ascii="Verdana" w:hAnsi="Verdana" w:cs="Times New Roman"/>
          <w:sz w:val="18"/>
          <w:szCs w:val="18"/>
        </w:rPr>
      </w:pPr>
    </w:p>
    <w:sectPr w:rsidR="0006071F" w:rsidRPr="0006071F">
      <w:headerReference w:type="default" r:id="rId16"/>
      <w:footerReference w:type="default" r:id="rId17"/>
      <w:pgSz w:w="11906" w:h="16838"/>
      <w:pgMar w:top="1417"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63DE0" w14:textId="77777777" w:rsidR="00913965" w:rsidRDefault="00913965" w:rsidP="00286E76">
      <w:pPr>
        <w:spacing w:after="0" w:line="240" w:lineRule="auto"/>
      </w:pPr>
      <w:r>
        <w:separator/>
      </w:r>
    </w:p>
  </w:endnote>
  <w:endnote w:type="continuationSeparator" w:id="0">
    <w:p w14:paraId="058B62B7" w14:textId="77777777" w:rsidR="00913965" w:rsidRDefault="00913965" w:rsidP="0028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GeosansLight">
    <w:altName w:val="Calibri"/>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91A33" w14:textId="2DCB103F" w:rsidR="009679BA" w:rsidRDefault="009679BA">
    <w:pPr>
      <w:pStyle w:val="Pidipagina"/>
      <w:jc w:val="right"/>
    </w:pPr>
    <w:r>
      <w:rPr>
        <w:color w:val="4F81BD" w:themeColor="accent1"/>
        <w:sz w:val="20"/>
        <w:szCs w:val="20"/>
      </w:rPr>
      <w:t xml:space="preserve">pag.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sidR="009B6241">
      <w:rPr>
        <w:noProof/>
        <w:color w:val="4F81BD" w:themeColor="accent1"/>
        <w:sz w:val="20"/>
        <w:szCs w:val="20"/>
      </w:rPr>
      <w:t>1</w:t>
    </w:r>
    <w:r>
      <w:rPr>
        <w:color w:val="4F81BD" w:themeColor="accent1"/>
        <w:sz w:val="20"/>
        <w:szCs w:val="20"/>
      </w:rPr>
      <w:fldChar w:fldCharType="end"/>
    </w:r>
  </w:p>
  <w:p w14:paraId="21DF160F" w14:textId="77777777" w:rsidR="009679BA" w:rsidRPr="0035014A" w:rsidRDefault="009679BA" w:rsidP="0035014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310BA" w14:textId="77777777" w:rsidR="00913965" w:rsidRDefault="00913965" w:rsidP="00286E76">
      <w:pPr>
        <w:spacing w:after="0" w:line="240" w:lineRule="auto"/>
      </w:pPr>
      <w:r>
        <w:separator/>
      </w:r>
    </w:p>
  </w:footnote>
  <w:footnote w:type="continuationSeparator" w:id="0">
    <w:p w14:paraId="3B30B318" w14:textId="77777777" w:rsidR="00913965" w:rsidRDefault="00913965" w:rsidP="00286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279F" w14:textId="07BD0C0F" w:rsidR="009679BA" w:rsidRDefault="009679BA" w:rsidP="00BC08D5">
    <w:pPr>
      <w:pStyle w:val="Intestazione"/>
      <w:ind w:left="-284"/>
    </w:pPr>
  </w:p>
  <w:p w14:paraId="498EEA22" w14:textId="43063452" w:rsidR="009679BA" w:rsidRPr="00286E76" w:rsidRDefault="009679BA" w:rsidP="00E90BEE">
    <w:pPr>
      <w:pStyle w:val="Intestazione"/>
      <w:tabs>
        <w:tab w:val="clear" w:pos="9638"/>
        <w:tab w:val="right" w:pos="9072"/>
      </w:tabs>
      <w:ind w:left="-284" w:right="-427"/>
    </w:pPr>
    <w:r>
      <w:rPr>
        <w:noProof/>
        <w:lang w:val="en-US"/>
      </w:rPr>
      <w:drawing>
        <wp:anchor distT="0" distB="0" distL="114300" distR="114300" simplePos="0" relativeHeight="251659264" behindDoc="0" locked="0" layoutInCell="1" allowOverlap="1" wp14:anchorId="3389A286" wp14:editId="7C1A26F7">
          <wp:simplePos x="0" y="0"/>
          <wp:positionH relativeFrom="column">
            <wp:posOffset>4937760</wp:posOffset>
          </wp:positionH>
          <wp:positionV relativeFrom="paragraph">
            <wp:posOffset>143510</wp:posOffset>
          </wp:positionV>
          <wp:extent cx="657225" cy="319093"/>
          <wp:effectExtent l="0" t="0" r="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S_logoDEF_TRACCPIENO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319093"/>
                  </a:xfrm>
                  <a:prstGeom prst="rect">
                    <a:avLst/>
                  </a:prstGeom>
                </pic:spPr>
              </pic:pic>
            </a:graphicData>
          </a:graphic>
          <wp14:sizeRelH relativeFrom="margin">
            <wp14:pctWidth>0</wp14:pctWidth>
          </wp14:sizeRelH>
          <wp14:sizeRelV relativeFrom="margin">
            <wp14:pctHeight>0</wp14:pctHeight>
          </wp14:sizeRelV>
        </wp:anchor>
      </w:drawing>
    </w:r>
    <w:r w:rsidRPr="0055245A">
      <w:rPr>
        <w:noProof/>
        <w:lang w:val="en-US"/>
      </w:rPr>
      <w:drawing>
        <wp:anchor distT="0" distB="0" distL="114300" distR="114300" simplePos="0" relativeHeight="251658240" behindDoc="1" locked="0" layoutInCell="1" allowOverlap="1" wp14:anchorId="0849C736" wp14:editId="0FC3E443">
          <wp:simplePos x="0" y="0"/>
          <wp:positionH relativeFrom="column">
            <wp:posOffset>5645150</wp:posOffset>
          </wp:positionH>
          <wp:positionV relativeFrom="paragraph">
            <wp:posOffset>92710</wp:posOffset>
          </wp:positionV>
          <wp:extent cx="612775" cy="438150"/>
          <wp:effectExtent l="0" t="0" r="0" b="0"/>
          <wp:wrapNone/>
          <wp:docPr id="5" name="Immagine 5" descr="C:\Users\CINZIA~1\AppData\Local\Temp\7zOCB4A1A56\Logo CNR-2010-Quadrato-ITA-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INZIA~1\AppData\Local\Temp\7zOCB4A1A56\Logo CNR-2010-Quadrato-ITA-lo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775" cy="438150"/>
                  </a:xfrm>
                  <a:prstGeom prst="rect">
                    <a:avLst/>
                  </a:prstGeom>
                  <a:noFill/>
                  <a:ln>
                    <a:noFill/>
                  </a:ln>
                </pic:spPr>
              </pic:pic>
            </a:graphicData>
          </a:graphic>
        </wp:anchor>
      </w:drawing>
    </w:r>
    <w:r>
      <w:rPr>
        <w:b/>
        <w:bCs/>
        <w:i/>
        <w:noProof/>
        <w:color w:val="000000"/>
        <w:lang w:val="en-US"/>
      </w:rPr>
      <w:drawing>
        <wp:inline distT="0" distB="0" distL="0" distR="0" wp14:anchorId="7D58A8B4" wp14:editId="56709495">
          <wp:extent cx="5086350" cy="606155"/>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57" t="-1424" r="-157" b="-1424"/>
                  <a:stretch>
                    <a:fillRect/>
                  </a:stretch>
                </pic:blipFill>
                <pic:spPr bwMode="auto">
                  <a:xfrm>
                    <a:off x="0" y="0"/>
                    <a:ext cx="5244703" cy="625026"/>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1" w15:restartNumberingAfterBreak="0">
    <w:nsid w:val="00000004"/>
    <w:multiLevelType w:val="multilevel"/>
    <w:tmpl w:val="00000004"/>
    <w:name w:val="WWNum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5"/>
    <w:multiLevelType w:val="multilevel"/>
    <w:tmpl w:val="00000005"/>
    <w:name w:val="WW8Num5"/>
    <w:lvl w:ilvl="0">
      <w:start w:val="1"/>
      <w:numFmt w:val="lowerLetter"/>
      <w:lvlText w:val="%1)"/>
      <w:lvlJc w:val="left"/>
      <w:pPr>
        <w:tabs>
          <w:tab w:val="num" w:pos="720"/>
        </w:tabs>
        <w:ind w:left="720" w:hanging="360"/>
      </w:pPr>
      <w:rPr>
        <w:rFonts w:ascii="Times New Roman" w:eastAsia="Calibri" w:hAnsi="Times New Roman" w:cs="Times New Roman"/>
        <w:b w:val="0"/>
        <w:bCs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bullet"/>
      <w:lvlText w:val=""/>
      <w:lvlJc w:val="left"/>
      <w:pPr>
        <w:tabs>
          <w:tab w:val="num" w:pos="1060"/>
        </w:tabs>
        <w:ind w:left="1060" w:hanging="360"/>
      </w:pPr>
      <w:rPr>
        <w:rFonts w:ascii="Symbol" w:hAnsi="Symbol" w:cs="Courier New" w:hint="default"/>
      </w:rPr>
    </w:lvl>
    <w:lvl w:ilvl="1">
      <w:start w:val="1"/>
      <w:numFmt w:val="bullet"/>
      <w:lvlText w:val="◦"/>
      <w:lvlJc w:val="left"/>
      <w:pPr>
        <w:tabs>
          <w:tab w:val="num" w:pos="1420"/>
        </w:tabs>
        <w:ind w:left="1420" w:hanging="360"/>
      </w:pPr>
      <w:rPr>
        <w:rFonts w:ascii="OpenSymbol" w:hAnsi="OpenSymbol" w:cs="OpenSymbol"/>
      </w:rPr>
    </w:lvl>
    <w:lvl w:ilvl="2">
      <w:start w:val="1"/>
      <w:numFmt w:val="bullet"/>
      <w:lvlText w:val="▪"/>
      <w:lvlJc w:val="left"/>
      <w:pPr>
        <w:tabs>
          <w:tab w:val="num" w:pos="1780"/>
        </w:tabs>
        <w:ind w:left="1780" w:hanging="360"/>
      </w:pPr>
      <w:rPr>
        <w:rFonts w:ascii="OpenSymbol" w:hAnsi="OpenSymbol" w:cs="OpenSymbol"/>
      </w:rPr>
    </w:lvl>
    <w:lvl w:ilvl="3">
      <w:start w:val="1"/>
      <w:numFmt w:val="bullet"/>
      <w:lvlText w:val=""/>
      <w:lvlJc w:val="left"/>
      <w:pPr>
        <w:tabs>
          <w:tab w:val="num" w:pos="2140"/>
        </w:tabs>
        <w:ind w:left="2140" w:hanging="360"/>
      </w:pPr>
      <w:rPr>
        <w:rFonts w:ascii="Symbol" w:hAnsi="Symbol" w:cs="Courier New" w:hint="default"/>
      </w:rPr>
    </w:lvl>
    <w:lvl w:ilvl="4">
      <w:start w:val="1"/>
      <w:numFmt w:val="bullet"/>
      <w:lvlText w:val="◦"/>
      <w:lvlJc w:val="left"/>
      <w:pPr>
        <w:tabs>
          <w:tab w:val="num" w:pos="2500"/>
        </w:tabs>
        <w:ind w:left="2500" w:hanging="360"/>
      </w:pPr>
      <w:rPr>
        <w:rFonts w:ascii="OpenSymbol" w:hAnsi="OpenSymbol" w:cs="OpenSymbol"/>
      </w:rPr>
    </w:lvl>
    <w:lvl w:ilvl="5">
      <w:start w:val="1"/>
      <w:numFmt w:val="bullet"/>
      <w:lvlText w:val="▪"/>
      <w:lvlJc w:val="left"/>
      <w:pPr>
        <w:tabs>
          <w:tab w:val="num" w:pos="2860"/>
        </w:tabs>
        <w:ind w:left="2860" w:hanging="360"/>
      </w:pPr>
      <w:rPr>
        <w:rFonts w:ascii="OpenSymbol" w:hAnsi="OpenSymbol" w:cs="OpenSymbol"/>
      </w:rPr>
    </w:lvl>
    <w:lvl w:ilvl="6">
      <w:start w:val="1"/>
      <w:numFmt w:val="bullet"/>
      <w:lvlText w:val=""/>
      <w:lvlJc w:val="left"/>
      <w:pPr>
        <w:tabs>
          <w:tab w:val="num" w:pos="3220"/>
        </w:tabs>
        <w:ind w:left="3220" w:hanging="360"/>
      </w:pPr>
      <w:rPr>
        <w:rFonts w:ascii="Symbol" w:hAnsi="Symbol" w:cs="Courier New" w:hint="default"/>
      </w:rPr>
    </w:lvl>
    <w:lvl w:ilvl="7">
      <w:start w:val="1"/>
      <w:numFmt w:val="bullet"/>
      <w:lvlText w:val="◦"/>
      <w:lvlJc w:val="left"/>
      <w:pPr>
        <w:tabs>
          <w:tab w:val="num" w:pos="3580"/>
        </w:tabs>
        <w:ind w:left="3580" w:hanging="360"/>
      </w:pPr>
      <w:rPr>
        <w:rFonts w:ascii="OpenSymbol" w:hAnsi="OpenSymbol" w:cs="OpenSymbol"/>
      </w:rPr>
    </w:lvl>
    <w:lvl w:ilvl="8">
      <w:start w:val="1"/>
      <w:numFmt w:val="bullet"/>
      <w:lvlText w:val="▪"/>
      <w:lvlJc w:val="left"/>
      <w:pPr>
        <w:tabs>
          <w:tab w:val="num" w:pos="3940"/>
        </w:tabs>
        <w:ind w:left="394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1004"/>
        </w:tabs>
        <w:ind w:left="1004" w:hanging="360"/>
      </w:pPr>
      <w:rPr>
        <w:rFonts w:ascii="Symbol" w:hAnsi="Symbol" w:cs="OpenSymbol"/>
        <w:shd w:val="clear" w:color="auto" w:fill="auto"/>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shd w:val="clear" w:color="auto" w:fill="auto"/>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shd w:val="clear" w:color="auto" w:fill="auto"/>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5" w15:restartNumberingAfterBreak="0">
    <w:nsid w:val="048D3B8B"/>
    <w:multiLevelType w:val="hybridMultilevel"/>
    <w:tmpl w:val="47E206CA"/>
    <w:lvl w:ilvl="0" w:tplc="383CC7AA">
      <w:start w:val="1"/>
      <w:numFmt w:val="bullet"/>
      <w:lvlText w:val="-"/>
      <w:lvlJc w:val="left"/>
      <w:pPr>
        <w:ind w:left="360" w:hanging="360"/>
      </w:pPr>
      <w:rPr>
        <w:rFonts w:ascii="Verdana" w:eastAsia="Times New Roman" w:hAnsi="Verdan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3001B93"/>
    <w:multiLevelType w:val="multilevel"/>
    <w:tmpl w:val="267A64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5784575"/>
    <w:multiLevelType w:val="hybridMultilevel"/>
    <w:tmpl w:val="84E499B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13C28CD"/>
    <w:multiLevelType w:val="hybridMultilevel"/>
    <w:tmpl w:val="1FB0FB44"/>
    <w:lvl w:ilvl="0" w:tplc="5C522BD0">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853826"/>
    <w:multiLevelType w:val="multilevel"/>
    <w:tmpl w:val="9DB82E2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2" w15:restartNumberingAfterBreak="0">
    <w:nsid w:val="2DC354A7"/>
    <w:multiLevelType w:val="hybridMultilevel"/>
    <w:tmpl w:val="3C5E40C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EE7374"/>
    <w:multiLevelType w:val="hybridMultilevel"/>
    <w:tmpl w:val="06AE972C"/>
    <w:lvl w:ilvl="0" w:tplc="ABE29A2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B40D6"/>
    <w:multiLevelType w:val="hybridMultilevel"/>
    <w:tmpl w:val="4CBAEE16"/>
    <w:lvl w:ilvl="0" w:tplc="57F84E82">
      <w:start w:val="4"/>
      <w:numFmt w:val="bullet"/>
      <w:lvlText w:val="-"/>
      <w:lvlJc w:val="left"/>
      <w:pPr>
        <w:ind w:left="1080" w:hanging="360"/>
      </w:pPr>
      <w:rPr>
        <w:rFonts w:ascii="GeosansLight" w:eastAsiaTheme="minorHAnsi" w:hAnsi="GeosansLight"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8CD7344"/>
    <w:multiLevelType w:val="hybridMultilevel"/>
    <w:tmpl w:val="7116D6E2"/>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650827B1"/>
    <w:multiLevelType w:val="multilevel"/>
    <w:tmpl w:val="CF441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5927181"/>
    <w:multiLevelType w:val="hybridMultilevel"/>
    <w:tmpl w:val="5EA2FA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76B0210A"/>
    <w:multiLevelType w:val="multilevel"/>
    <w:tmpl w:val="4FBA0DD6"/>
    <w:lvl w:ilvl="0">
      <w:start w:val="1"/>
      <w:numFmt w:val="bullet"/>
      <w:lvlText w:val="□"/>
      <w:lvlJc w:val="left"/>
      <w:pPr>
        <w:ind w:left="1425"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7"/>
  </w:num>
  <w:num w:numId="2">
    <w:abstractNumId w:val="10"/>
  </w:num>
  <w:num w:numId="3">
    <w:abstractNumId w:val="19"/>
  </w:num>
  <w:num w:numId="4">
    <w:abstractNumId w:val="6"/>
  </w:num>
  <w:num w:numId="5">
    <w:abstractNumId w:val="14"/>
  </w:num>
  <w:num w:numId="6">
    <w:abstractNumId w:val="12"/>
  </w:num>
  <w:num w:numId="7">
    <w:abstractNumId w:val="15"/>
  </w:num>
  <w:num w:numId="8">
    <w:abstractNumId w:val="2"/>
  </w:num>
  <w:num w:numId="9">
    <w:abstractNumId w:val="3"/>
  </w:num>
  <w:num w:numId="10">
    <w:abstractNumId w:val="4"/>
  </w:num>
  <w:num w:numId="11">
    <w:abstractNumId w:val="9"/>
  </w:num>
  <w:num w:numId="12">
    <w:abstractNumId w:val="7"/>
  </w:num>
  <w:num w:numId="13">
    <w:abstractNumId w:val="0"/>
  </w:num>
  <w:num w:numId="14">
    <w:abstractNumId w:val="1"/>
  </w:num>
  <w:num w:numId="15">
    <w:abstractNumId w:val="8"/>
  </w:num>
  <w:num w:numId="16">
    <w:abstractNumId w:val="16"/>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13"/>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F0"/>
    <w:rsid w:val="00004F54"/>
    <w:rsid w:val="00015788"/>
    <w:rsid w:val="00021BD4"/>
    <w:rsid w:val="000258B8"/>
    <w:rsid w:val="000364FB"/>
    <w:rsid w:val="00037E18"/>
    <w:rsid w:val="00042971"/>
    <w:rsid w:val="0006071F"/>
    <w:rsid w:val="00062DE6"/>
    <w:rsid w:val="00064E87"/>
    <w:rsid w:val="00076966"/>
    <w:rsid w:val="00081E5B"/>
    <w:rsid w:val="00092735"/>
    <w:rsid w:val="00096516"/>
    <w:rsid w:val="000B03D2"/>
    <w:rsid w:val="000B24FC"/>
    <w:rsid w:val="000C0867"/>
    <w:rsid w:val="000C2858"/>
    <w:rsid w:val="000C5BD0"/>
    <w:rsid w:val="000C5FF0"/>
    <w:rsid w:val="000D31F2"/>
    <w:rsid w:val="000D7997"/>
    <w:rsid w:val="000E5B61"/>
    <w:rsid w:val="000F1D94"/>
    <w:rsid w:val="000F512A"/>
    <w:rsid w:val="00105AC1"/>
    <w:rsid w:val="00107D4C"/>
    <w:rsid w:val="00111455"/>
    <w:rsid w:val="001114BE"/>
    <w:rsid w:val="00121C08"/>
    <w:rsid w:val="001246A8"/>
    <w:rsid w:val="00137180"/>
    <w:rsid w:val="001429FB"/>
    <w:rsid w:val="0014537B"/>
    <w:rsid w:val="00153535"/>
    <w:rsid w:val="001605B7"/>
    <w:rsid w:val="001619DC"/>
    <w:rsid w:val="00170E3D"/>
    <w:rsid w:val="0017591D"/>
    <w:rsid w:val="00177772"/>
    <w:rsid w:val="00177818"/>
    <w:rsid w:val="001906E2"/>
    <w:rsid w:val="00190CA1"/>
    <w:rsid w:val="00195B2B"/>
    <w:rsid w:val="001A459F"/>
    <w:rsid w:val="001A4FA6"/>
    <w:rsid w:val="001A699B"/>
    <w:rsid w:val="001D0963"/>
    <w:rsid w:val="001D5B0C"/>
    <w:rsid w:val="001D5EF0"/>
    <w:rsid w:val="001E3486"/>
    <w:rsid w:val="001E445D"/>
    <w:rsid w:val="001E688C"/>
    <w:rsid w:val="001F1E2F"/>
    <w:rsid w:val="001F2A59"/>
    <w:rsid w:val="001F36D9"/>
    <w:rsid w:val="002115A3"/>
    <w:rsid w:val="0021683D"/>
    <w:rsid w:val="00222DB7"/>
    <w:rsid w:val="00223DE2"/>
    <w:rsid w:val="00225792"/>
    <w:rsid w:val="0023189F"/>
    <w:rsid w:val="002356FC"/>
    <w:rsid w:val="00247D74"/>
    <w:rsid w:val="0025359E"/>
    <w:rsid w:val="002556B1"/>
    <w:rsid w:val="002604CB"/>
    <w:rsid w:val="00266BC7"/>
    <w:rsid w:val="00283075"/>
    <w:rsid w:val="00286E76"/>
    <w:rsid w:val="00291DFA"/>
    <w:rsid w:val="00294E6A"/>
    <w:rsid w:val="00295BC9"/>
    <w:rsid w:val="00295F9D"/>
    <w:rsid w:val="002A1F79"/>
    <w:rsid w:val="002A419A"/>
    <w:rsid w:val="002A7910"/>
    <w:rsid w:val="002A7BD2"/>
    <w:rsid w:val="002C78B0"/>
    <w:rsid w:val="002D2BA1"/>
    <w:rsid w:val="002D3235"/>
    <w:rsid w:val="002E39B1"/>
    <w:rsid w:val="002E4A6C"/>
    <w:rsid w:val="00307DCA"/>
    <w:rsid w:val="00317829"/>
    <w:rsid w:val="00321656"/>
    <w:rsid w:val="00331CC1"/>
    <w:rsid w:val="00333C5B"/>
    <w:rsid w:val="0033784C"/>
    <w:rsid w:val="00337C9E"/>
    <w:rsid w:val="0034780D"/>
    <w:rsid w:val="00347966"/>
    <w:rsid w:val="0035014A"/>
    <w:rsid w:val="00350F0A"/>
    <w:rsid w:val="00362FD4"/>
    <w:rsid w:val="0036624B"/>
    <w:rsid w:val="00373AC8"/>
    <w:rsid w:val="00374402"/>
    <w:rsid w:val="00391703"/>
    <w:rsid w:val="00396524"/>
    <w:rsid w:val="003A5959"/>
    <w:rsid w:val="003A72CF"/>
    <w:rsid w:val="003A7379"/>
    <w:rsid w:val="003A7F40"/>
    <w:rsid w:val="003C3612"/>
    <w:rsid w:val="003C6DB3"/>
    <w:rsid w:val="003E4787"/>
    <w:rsid w:val="003E6ED1"/>
    <w:rsid w:val="003E7732"/>
    <w:rsid w:val="003F23F1"/>
    <w:rsid w:val="003F5D02"/>
    <w:rsid w:val="003F74BF"/>
    <w:rsid w:val="00405B43"/>
    <w:rsid w:val="004227DC"/>
    <w:rsid w:val="00424C7F"/>
    <w:rsid w:val="00425C46"/>
    <w:rsid w:val="00435CBD"/>
    <w:rsid w:val="0044265C"/>
    <w:rsid w:val="004435B5"/>
    <w:rsid w:val="004450E9"/>
    <w:rsid w:val="00463A8A"/>
    <w:rsid w:val="00467210"/>
    <w:rsid w:val="00473105"/>
    <w:rsid w:val="00474AC8"/>
    <w:rsid w:val="00481ACF"/>
    <w:rsid w:val="004852EF"/>
    <w:rsid w:val="00492A9D"/>
    <w:rsid w:val="00494672"/>
    <w:rsid w:val="00496D03"/>
    <w:rsid w:val="00497D4D"/>
    <w:rsid w:val="004A1F45"/>
    <w:rsid w:val="004A5524"/>
    <w:rsid w:val="004B17DF"/>
    <w:rsid w:val="004B4A29"/>
    <w:rsid w:val="004D4133"/>
    <w:rsid w:val="004E452F"/>
    <w:rsid w:val="004E4CFA"/>
    <w:rsid w:val="00502D38"/>
    <w:rsid w:val="00505051"/>
    <w:rsid w:val="005101A1"/>
    <w:rsid w:val="005131D6"/>
    <w:rsid w:val="0051480D"/>
    <w:rsid w:val="00515D30"/>
    <w:rsid w:val="00523095"/>
    <w:rsid w:val="00534C74"/>
    <w:rsid w:val="005357A3"/>
    <w:rsid w:val="005423B2"/>
    <w:rsid w:val="0054379A"/>
    <w:rsid w:val="00544FA2"/>
    <w:rsid w:val="00545F3D"/>
    <w:rsid w:val="00546154"/>
    <w:rsid w:val="00547BC4"/>
    <w:rsid w:val="0055245A"/>
    <w:rsid w:val="00557A7B"/>
    <w:rsid w:val="00561994"/>
    <w:rsid w:val="00566187"/>
    <w:rsid w:val="00566A11"/>
    <w:rsid w:val="00583411"/>
    <w:rsid w:val="00583B2C"/>
    <w:rsid w:val="00584172"/>
    <w:rsid w:val="005A2A98"/>
    <w:rsid w:val="005A2F56"/>
    <w:rsid w:val="005B6052"/>
    <w:rsid w:val="005C0C69"/>
    <w:rsid w:val="005C4F57"/>
    <w:rsid w:val="005E491C"/>
    <w:rsid w:val="005E4E95"/>
    <w:rsid w:val="005E6732"/>
    <w:rsid w:val="005F0146"/>
    <w:rsid w:val="005F0F93"/>
    <w:rsid w:val="005F41A3"/>
    <w:rsid w:val="00600805"/>
    <w:rsid w:val="0061539A"/>
    <w:rsid w:val="00624A1C"/>
    <w:rsid w:val="00631828"/>
    <w:rsid w:val="00632CD4"/>
    <w:rsid w:val="00635DE4"/>
    <w:rsid w:val="00643E1C"/>
    <w:rsid w:val="0064648C"/>
    <w:rsid w:val="0065218F"/>
    <w:rsid w:val="00657939"/>
    <w:rsid w:val="00664900"/>
    <w:rsid w:val="0066532D"/>
    <w:rsid w:val="0066777F"/>
    <w:rsid w:val="006730CC"/>
    <w:rsid w:val="00693F13"/>
    <w:rsid w:val="00695611"/>
    <w:rsid w:val="00696582"/>
    <w:rsid w:val="006B00BF"/>
    <w:rsid w:val="006C0762"/>
    <w:rsid w:val="006C5D78"/>
    <w:rsid w:val="006D0293"/>
    <w:rsid w:val="006D1C5B"/>
    <w:rsid w:val="006D2CE3"/>
    <w:rsid w:val="006D596A"/>
    <w:rsid w:val="006E3A3A"/>
    <w:rsid w:val="006E4BBD"/>
    <w:rsid w:val="006E737E"/>
    <w:rsid w:val="006F394C"/>
    <w:rsid w:val="006F45E4"/>
    <w:rsid w:val="006F51FA"/>
    <w:rsid w:val="00701290"/>
    <w:rsid w:val="00715655"/>
    <w:rsid w:val="00720072"/>
    <w:rsid w:val="00721EE7"/>
    <w:rsid w:val="00740B63"/>
    <w:rsid w:val="00740F88"/>
    <w:rsid w:val="00746544"/>
    <w:rsid w:val="00746617"/>
    <w:rsid w:val="007471E0"/>
    <w:rsid w:val="00755A2C"/>
    <w:rsid w:val="007602B0"/>
    <w:rsid w:val="00771BB5"/>
    <w:rsid w:val="0078028F"/>
    <w:rsid w:val="0079024B"/>
    <w:rsid w:val="007976A6"/>
    <w:rsid w:val="007A1A78"/>
    <w:rsid w:val="007A46B6"/>
    <w:rsid w:val="007A6D39"/>
    <w:rsid w:val="007B1B4F"/>
    <w:rsid w:val="007B595B"/>
    <w:rsid w:val="007B7D35"/>
    <w:rsid w:val="007C5F19"/>
    <w:rsid w:val="007D5E3D"/>
    <w:rsid w:val="007E3A95"/>
    <w:rsid w:val="007F0446"/>
    <w:rsid w:val="007F650C"/>
    <w:rsid w:val="00800D09"/>
    <w:rsid w:val="00824A67"/>
    <w:rsid w:val="0082641D"/>
    <w:rsid w:val="00831B18"/>
    <w:rsid w:val="008363D3"/>
    <w:rsid w:val="00842E50"/>
    <w:rsid w:val="008459CC"/>
    <w:rsid w:val="00854963"/>
    <w:rsid w:val="00855959"/>
    <w:rsid w:val="00862511"/>
    <w:rsid w:val="00864F0F"/>
    <w:rsid w:val="008770B3"/>
    <w:rsid w:val="00883A37"/>
    <w:rsid w:val="008849DD"/>
    <w:rsid w:val="008850AB"/>
    <w:rsid w:val="00887A3C"/>
    <w:rsid w:val="008907CB"/>
    <w:rsid w:val="0089344A"/>
    <w:rsid w:val="008934C6"/>
    <w:rsid w:val="00893BFD"/>
    <w:rsid w:val="00893C9D"/>
    <w:rsid w:val="00896374"/>
    <w:rsid w:val="008A0342"/>
    <w:rsid w:val="008A2A93"/>
    <w:rsid w:val="008A73FB"/>
    <w:rsid w:val="008B01BB"/>
    <w:rsid w:val="008C4516"/>
    <w:rsid w:val="008C7605"/>
    <w:rsid w:val="008C7A6F"/>
    <w:rsid w:val="008D0098"/>
    <w:rsid w:val="008D308C"/>
    <w:rsid w:val="008D4D11"/>
    <w:rsid w:val="008D4E23"/>
    <w:rsid w:val="008D5C02"/>
    <w:rsid w:val="008D725C"/>
    <w:rsid w:val="008E0308"/>
    <w:rsid w:val="008E088F"/>
    <w:rsid w:val="008E4CB9"/>
    <w:rsid w:val="008E7586"/>
    <w:rsid w:val="008E76F0"/>
    <w:rsid w:val="00913965"/>
    <w:rsid w:val="00915BC6"/>
    <w:rsid w:val="00917314"/>
    <w:rsid w:val="0092483E"/>
    <w:rsid w:val="00930DAD"/>
    <w:rsid w:val="00931BCC"/>
    <w:rsid w:val="00932D1F"/>
    <w:rsid w:val="00933700"/>
    <w:rsid w:val="00934A33"/>
    <w:rsid w:val="00937180"/>
    <w:rsid w:val="009450F2"/>
    <w:rsid w:val="00956EC0"/>
    <w:rsid w:val="00963D79"/>
    <w:rsid w:val="00964CBB"/>
    <w:rsid w:val="009679BA"/>
    <w:rsid w:val="009719BF"/>
    <w:rsid w:val="00975523"/>
    <w:rsid w:val="00975E96"/>
    <w:rsid w:val="00977820"/>
    <w:rsid w:val="00987ED7"/>
    <w:rsid w:val="009A09BB"/>
    <w:rsid w:val="009B2A7C"/>
    <w:rsid w:val="009B6241"/>
    <w:rsid w:val="009C3294"/>
    <w:rsid w:val="009C3697"/>
    <w:rsid w:val="009C46B1"/>
    <w:rsid w:val="009C77F0"/>
    <w:rsid w:val="009D0000"/>
    <w:rsid w:val="009D5D24"/>
    <w:rsid w:val="009D6C0A"/>
    <w:rsid w:val="009E2FC8"/>
    <w:rsid w:val="009E34B0"/>
    <w:rsid w:val="009F0991"/>
    <w:rsid w:val="009F5189"/>
    <w:rsid w:val="00A001E0"/>
    <w:rsid w:val="00A02793"/>
    <w:rsid w:val="00A11F3F"/>
    <w:rsid w:val="00A21A71"/>
    <w:rsid w:val="00A24139"/>
    <w:rsid w:val="00A26CEC"/>
    <w:rsid w:val="00A36970"/>
    <w:rsid w:val="00A41192"/>
    <w:rsid w:val="00A41A65"/>
    <w:rsid w:val="00A51040"/>
    <w:rsid w:val="00A646C2"/>
    <w:rsid w:val="00A718AC"/>
    <w:rsid w:val="00A718E7"/>
    <w:rsid w:val="00A71984"/>
    <w:rsid w:val="00A719E4"/>
    <w:rsid w:val="00A73DB4"/>
    <w:rsid w:val="00A815C3"/>
    <w:rsid w:val="00A818F2"/>
    <w:rsid w:val="00A81C9D"/>
    <w:rsid w:val="00A834F4"/>
    <w:rsid w:val="00A9172F"/>
    <w:rsid w:val="00A95ADB"/>
    <w:rsid w:val="00A96DC8"/>
    <w:rsid w:val="00A96E70"/>
    <w:rsid w:val="00AA4910"/>
    <w:rsid w:val="00AA7194"/>
    <w:rsid w:val="00AA7D57"/>
    <w:rsid w:val="00AC7912"/>
    <w:rsid w:val="00AD21E1"/>
    <w:rsid w:val="00AD3413"/>
    <w:rsid w:val="00AD695A"/>
    <w:rsid w:val="00AE0285"/>
    <w:rsid w:val="00AE02CD"/>
    <w:rsid w:val="00AE2B16"/>
    <w:rsid w:val="00AF03C6"/>
    <w:rsid w:val="00AF5242"/>
    <w:rsid w:val="00AF57E8"/>
    <w:rsid w:val="00AF5BD7"/>
    <w:rsid w:val="00B0058A"/>
    <w:rsid w:val="00B1089A"/>
    <w:rsid w:val="00B10C61"/>
    <w:rsid w:val="00B149F3"/>
    <w:rsid w:val="00B20B52"/>
    <w:rsid w:val="00B23EAE"/>
    <w:rsid w:val="00B243E1"/>
    <w:rsid w:val="00B3342E"/>
    <w:rsid w:val="00B3355E"/>
    <w:rsid w:val="00B36700"/>
    <w:rsid w:val="00B520E0"/>
    <w:rsid w:val="00B53D6D"/>
    <w:rsid w:val="00B55B95"/>
    <w:rsid w:val="00B604A9"/>
    <w:rsid w:val="00B64F42"/>
    <w:rsid w:val="00B70D5C"/>
    <w:rsid w:val="00B77E61"/>
    <w:rsid w:val="00B86515"/>
    <w:rsid w:val="00B87159"/>
    <w:rsid w:val="00B901D2"/>
    <w:rsid w:val="00B910C0"/>
    <w:rsid w:val="00B973C5"/>
    <w:rsid w:val="00BA0237"/>
    <w:rsid w:val="00BA1263"/>
    <w:rsid w:val="00BA44C2"/>
    <w:rsid w:val="00BA4674"/>
    <w:rsid w:val="00BA6BEE"/>
    <w:rsid w:val="00BA7720"/>
    <w:rsid w:val="00BC08D5"/>
    <w:rsid w:val="00BC121D"/>
    <w:rsid w:val="00BC4702"/>
    <w:rsid w:val="00BD1082"/>
    <w:rsid w:val="00BD1263"/>
    <w:rsid w:val="00BD3CBB"/>
    <w:rsid w:val="00BD67D3"/>
    <w:rsid w:val="00BE2CCA"/>
    <w:rsid w:val="00BE2FDA"/>
    <w:rsid w:val="00BE475A"/>
    <w:rsid w:val="00BE490B"/>
    <w:rsid w:val="00BF3939"/>
    <w:rsid w:val="00C0740D"/>
    <w:rsid w:val="00C3068C"/>
    <w:rsid w:val="00C309A6"/>
    <w:rsid w:val="00C327DF"/>
    <w:rsid w:val="00C50ECD"/>
    <w:rsid w:val="00C5679E"/>
    <w:rsid w:val="00C5689E"/>
    <w:rsid w:val="00C57356"/>
    <w:rsid w:val="00C579E1"/>
    <w:rsid w:val="00C96BAB"/>
    <w:rsid w:val="00CA00A2"/>
    <w:rsid w:val="00CA1903"/>
    <w:rsid w:val="00CA7199"/>
    <w:rsid w:val="00CB6D82"/>
    <w:rsid w:val="00CB7787"/>
    <w:rsid w:val="00CB79EB"/>
    <w:rsid w:val="00CB7C44"/>
    <w:rsid w:val="00CC43E4"/>
    <w:rsid w:val="00CC7728"/>
    <w:rsid w:val="00CD38A3"/>
    <w:rsid w:val="00CD38D4"/>
    <w:rsid w:val="00CD5BC1"/>
    <w:rsid w:val="00D004DC"/>
    <w:rsid w:val="00D06B2C"/>
    <w:rsid w:val="00D112E1"/>
    <w:rsid w:val="00D16DC7"/>
    <w:rsid w:val="00D22E3A"/>
    <w:rsid w:val="00D26A30"/>
    <w:rsid w:val="00D31B8E"/>
    <w:rsid w:val="00D34DF9"/>
    <w:rsid w:val="00D413F3"/>
    <w:rsid w:val="00D459AE"/>
    <w:rsid w:val="00D50567"/>
    <w:rsid w:val="00D60BC6"/>
    <w:rsid w:val="00D645FB"/>
    <w:rsid w:val="00D74487"/>
    <w:rsid w:val="00D74B48"/>
    <w:rsid w:val="00D75A8B"/>
    <w:rsid w:val="00D76AFE"/>
    <w:rsid w:val="00D778E4"/>
    <w:rsid w:val="00D80C97"/>
    <w:rsid w:val="00D81A1F"/>
    <w:rsid w:val="00D91A31"/>
    <w:rsid w:val="00D92595"/>
    <w:rsid w:val="00D97B7C"/>
    <w:rsid w:val="00DA0229"/>
    <w:rsid w:val="00DA17FD"/>
    <w:rsid w:val="00DA18B8"/>
    <w:rsid w:val="00DA36EA"/>
    <w:rsid w:val="00DB3293"/>
    <w:rsid w:val="00DC07CD"/>
    <w:rsid w:val="00DC13B6"/>
    <w:rsid w:val="00DC247F"/>
    <w:rsid w:val="00DC394A"/>
    <w:rsid w:val="00DC4A1A"/>
    <w:rsid w:val="00DC4D7D"/>
    <w:rsid w:val="00DC5512"/>
    <w:rsid w:val="00DD4492"/>
    <w:rsid w:val="00DE0BE1"/>
    <w:rsid w:val="00DE2FA6"/>
    <w:rsid w:val="00DE50D3"/>
    <w:rsid w:val="00DE6C81"/>
    <w:rsid w:val="00DF195A"/>
    <w:rsid w:val="00DF5271"/>
    <w:rsid w:val="00DF7D34"/>
    <w:rsid w:val="00E13BBD"/>
    <w:rsid w:val="00E16B73"/>
    <w:rsid w:val="00E20D3D"/>
    <w:rsid w:val="00E212F8"/>
    <w:rsid w:val="00E21B61"/>
    <w:rsid w:val="00E22E56"/>
    <w:rsid w:val="00E251EA"/>
    <w:rsid w:val="00E25A67"/>
    <w:rsid w:val="00E25E6B"/>
    <w:rsid w:val="00E303C1"/>
    <w:rsid w:val="00E333D5"/>
    <w:rsid w:val="00E40FE3"/>
    <w:rsid w:val="00E4196C"/>
    <w:rsid w:val="00E41993"/>
    <w:rsid w:val="00E43841"/>
    <w:rsid w:val="00E447C0"/>
    <w:rsid w:val="00E518A5"/>
    <w:rsid w:val="00E52811"/>
    <w:rsid w:val="00E52D03"/>
    <w:rsid w:val="00E55939"/>
    <w:rsid w:val="00E55DE1"/>
    <w:rsid w:val="00E5734E"/>
    <w:rsid w:val="00E646DD"/>
    <w:rsid w:val="00E6600F"/>
    <w:rsid w:val="00E67C03"/>
    <w:rsid w:val="00E7639C"/>
    <w:rsid w:val="00E76E64"/>
    <w:rsid w:val="00E90BEE"/>
    <w:rsid w:val="00E92916"/>
    <w:rsid w:val="00EA130A"/>
    <w:rsid w:val="00EA7A51"/>
    <w:rsid w:val="00EB1E85"/>
    <w:rsid w:val="00EB28B5"/>
    <w:rsid w:val="00EB2A08"/>
    <w:rsid w:val="00EB3FF2"/>
    <w:rsid w:val="00EB46B1"/>
    <w:rsid w:val="00EC0263"/>
    <w:rsid w:val="00EC3205"/>
    <w:rsid w:val="00EC573E"/>
    <w:rsid w:val="00EC6F91"/>
    <w:rsid w:val="00EE0EB2"/>
    <w:rsid w:val="00EE5C44"/>
    <w:rsid w:val="00EE7477"/>
    <w:rsid w:val="00EE79ED"/>
    <w:rsid w:val="00EF12FB"/>
    <w:rsid w:val="00EF5E6E"/>
    <w:rsid w:val="00F02CED"/>
    <w:rsid w:val="00F0610B"/>
    <w:rsid w:val="00F0754D"/>
    <w:rsid w:val="00F07BE7"/>
    <w:rsid w:val="00F1356A"/>
    <w:rsid w:val="00F1446A"/>
    <w:rsid w:val="00F14DD8"/>
    <w:rsid w:val="00F20C76"/>
    <w:rsid w:val="00F2337D"/>
    <w:rsid w:val="00F3108B"/>
    <w:rsid w:val="00F311E5"/>
    <w:rsid w:val="00F462E5"/>
    <w:rsid w:val="00F479B6"/>
    <w:rsid w:val="00F502C4"/>
    <w:rsid w:val="00F5651E"/>
    <w:rsid w:val="00F570AE"/>
    <w:rsid w:val="00F603D4"/>
    <w:rsid w:val="00F61317"/>
    <w:rsid w:val="00F6633B"/>
    <w:rsid w:val="00F66E8C"/>
    <w:rsid w:val="00F7002C"/>
    <w:rsid w:val="00F716F3"/>
    <w:rsid w:val="00F91DEE"/>
    <w:rsid w:val="00F94DC0"/>
    <w:rsid w:val="00F95B50"/>
    <w:rsid w:val="00FA0FF4"/>
    <w:rsid w:val="00FA1780"/>
    <w:rsid w:val="00FC2071"/>
    <w:rsid w:val="00FC5084"/>
    <w:rsid w:val="00FD2A84"/>
    <w:rsid w:val="00FE1E7C"/>
    <w:rsid w:val="00FE1EDD"/>
    <w:rsid w:val="00FE3BD1"/>
    <w:rsid w:val="00FF5ACC"/>
    <w:rsid w:val="00FF627F"/>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9DD70"/>
  <w15:docId w15:val="{E9C7BF0B-8745-414E-9BF0-08AEFFF2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78FF"/>
    <w:pPr>
      <w:spacing w:after="200" w:line="276" w:lineRule="auto"/>
    </w:pPr>
    <w:rPr>
      <w:color w:val="00000A"/>
      <w:sz w:val="22"/>
    </w:rPr>
  </w:style>
  <w:style w:type="paragraph" w:styleId="Titolo1">
    <w:name w:val="heading 1"/>
    <w:basedOn w:val="Normale"/>
    <w:next w:val="Normale"/>
    <w:link w:val="Titolo1Carattere"/>
    <w:uiPriority w:val="9"/>
    <w:qFormat/>
    <w:rsid w:val="00F663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link w:val="Titolo3Carattere"/>
    <w:uiPriority w:val="9"/>
    <w:qFormat/>
    <w:rsid w:val="00B157FD"/>
    <w:pPr>
      <w:spacing w:beforeAutospacing="1" w:afterAutospacing="1" w:line="240" w:lineRule="auto"/>
      <w:outlineLvl w:val="2"/>
    </w:pPr>
    <w:rPr>
      <w:rFonts w:ascii="Times New Roman" w:eastAsia="Times New Roman" w:hAnsi="Times New Roman" w:cs="Times New Roman"/>
      <w:b/>
      <w:bCs/>
      <w:sz w:val="27"/>
      <w:szCs w:val="27"/>
      <w:lang w:eastAsia="it-IT"/>
    </w:rPr>
  </w:style>
  <w:style w:type="paragraph" w:styleId="Titolo6">
    <w:name w:val="heading 6"/>
    <w:basedOn w:val="Normale"/>
    <w:next w:val="Normale"/>
    <w:link w:val="Titolo6Carattere"/>
    <w:uiPriority w:val="9"/>
    <w:semiHidden/>
    <w:unhideWhenUsed/>
    <w:qFormat/>
    <w:rsid w:val="0006071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semiHidden/>
    <w:unhideWhenUsed/>
    <w:rsid w:val="003D79F8"/>
    <w:rPr>
      <w:color w:val="0000FF"/>
      <w:u w:val="single"/>
    </w:rPr>
  </w:style>
  <w:style w:type="character" w:customStyle="1" w:styleId="Titolo3Carattere">
    <w:name w:val="Titolo 3 Carattere"/>
    <w:basedOn w:val="Carpredefinitoparagrafo"/>
    <w:link w:val="Titolo3"/>
    <w:uiPriority w:val="9"/>
    <w:qFormat/>
    <w:rsid w:val="00B157FD"/>
    <w:rPr>
      <w:rFonts w:ascii="Times New Roman" w:eastAsia="Times New Roman" w:hAnsi="Times New Roman" w:cs="Times New Roman"/>
      <w:b/>
      <w:bCs/>
      <w:sz w:val="27"/>
      <w:szCs w:val="27"/>
      <w:lang w:eastAsia="it-IT"/>
    </w:rPr>
  </w:style>
  <w:style w:type="character" w:customStyle="1" w:styleId="TestofumettoCarattere">
    <w:name w:val="Testo fumetto Carattere"/>
    <w:basedOn w:val="Carpredefinitoparagrafo"/>
    <w:link w:val="Testofumetto"/>
    <w:uiPriority w:val="99"/>
    <w:semiHidden/>
    <w:qFormat/>
    <w:rsid w:val="007176B7"/>
    <w:rPr>
      <w:rFonts w:ascii="Lucida Grande" w:hAnsi="Lucida Grande" w:cs="Lucida Grande"/>
      <w:sz w:val="18"/>
      <w:szCs w:val="18"/>
    </w:rPr>
  </w:style>
  <w:style w:type="character" w:styleId="Rimandocommento">
    <w:name w:val="annotation reference"/>
    <w:basedOn w:val="Carpredefinitoparagrafo"/>
    <w:uiPriority w:val="99"/>
    <w:semiHidden/>
    <w:unhideWhenUsed/>
    <w:qFormat/>
    <w:rsid w:val="00C710C5"/>
    <w:rPr>
      <w:sz w:val="16"/>
      <w:szCs w:val="16"/>
    </w:rPr>
  </w:style>
  <w:style w:type="character" w:customStyle="1" w:styleId="TestocommentoCarattere">
    <w:name w:val="Testo commento Carattere"/>
    <w:basedOn w:val="Carpredefinitoparagrafo"/>
    <w:link w:val="Testocommento"/>
    <w:uiPriority w:val="99"/>
    <w:semiHidden/>
    <w:qFormat/>
    <w:rsid w:val="00C710C5"/>
    <w:rPr>
      <w:sz w:val="20"/>
      <w:szCs w:val="20"/>
    </w:rPr>
  </w:style>
  <w:style w:type="character" w:customStyle="1" w:styleId="SoggettocommentoCarattere">
    <w:name w:val="Soggetto commento Carattere"/>
    <w:basedOn w:val="TestocommentoCarattere"/>
    <w:link w:val="Soggettocommento"/>
    <w:uiPriority w:val="99"/>
    <w:semiHidden/>
    <w:qFormat/>
    <w:rsid w:val="00C710C5"/>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eastAsia="Calibri"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Times New Roman" w:hAnsi="Times New Roman" w:cs="Symbol"/>
      <w:b/>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Times New Roman" w:hAnsi="Times New Roman" w:cs="Courier New"/>
      <w:sz w:val="24"/>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4030B9"/>
    <w:pPr>
      <w:ind w:left="720"/>
      <w:contextualSpacing/>
    </w:pPr>
  </w:style>
  <w:style w:type="paragraph" w:styleId="Testofumetto">
    <w:name w:val="Balloon Text"/>
    <w:basedOn w:val="Normale"/>
    <w:link w:val="TestofumettoCarattere"/>
    <w:uiPriority w:val="99"/>
    <w:semiHidden/>
    <w:unhideWhenUsed/>
    <w:qFormat/>
    <w:rsid w:val="007176B7"/>
    <w:pPr>
      <w:spacing w:after="0" w:line="240" w:lineRule="auto"/>
    </w:pPr>
    <w:rPr>
      <w:rFonts w:ascii="Lucida Grande" w:hAnsi="Lucida Grande" w:cs="Lucida Grande"/>
      <w:sz w:val="18"/>
      <w:szCs w:val="18"/>
    </w:rPr>
  </w:style>
  <w:style w:type="paragraph" w:styleId="Testocommento">
    <w:name w:val="annotation text"/>
    <w:basedOn w:val="Normale"/>
    <w:link w:val="TestocommentoCarattere"/>
    <w:uiPriority w:val="99"/>
    <w:semiHidden/>
    <w:unhideWhenUsed/>
    <w:qFormat/>
    <w:rsid w:val="00C710C5"/>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C710C5"/>
    <w:rPr>
      <w:b/>
      <w:bCs/>
    </w:rPr>
  </w:style>
  <w:style w:type="paragraph" w:styleId="Intestazione">
    <w:name w:val="header"/>
    <w:basedOn w:val="Normale"/>
    <w:link w:val="IntestazioneCarattere"/>
    <w:unhideWhenUsed/>
    <w:rsid w:val="00286E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286E76"/>
    <w:rPr>
      <w:color w:val="00000A"/>
      <w:sz w:val="22"/>
    </w:rPr>
  </w:style>
  <w:style w:type="paragraph" w:styleId="Pidipagina">
    <w:name w:val="footer"/>
    <w:basedOn w:val="Normale"/>
    <w:link w:val="PidipaginaCarattere"/>
    <w:uiPriority w:val="99"/>
    <w:unhideWhenUsed/>
    <w:rsid w:val="00286E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6E76"/>
    <w:rPr>
      <w:color w:val="00000A"/>
      <w:sz w:val="22"/>
    </w:rPr>
  </w:style>
  <w:style w:type="table" w:styleId="Grigliatabella">
    <w:name w:val="Table Grid"/>
    <w:basedOn w:val="Tabellanormale"/>
    <w:uiPriority w:val="59"/>
    <w:rsid w:val="00350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15D30"/>
    <w:rPr>
      <w:color w:val="0000FF" w:themeColor="hyperlink"/>
      <w:u w:val="single"/>
    </w:rPr>
  </w:style>
  <w:style w:type="character" w:customStyle="1" w:styleId="Menzionenonrisolta1">
    <w:name w:val="Menzione non risolta1"/>
    <w:basedOn w:val="Carpredefinitoparagrafo"/>
    <w:uiPriority w:val="99"/>
    <w:semiHidden/>
    <w:unhideWhenUsed/>
    <w:rsid w:val="008E4CB9"/>
    <w:rPr>
      <w:color w:val="605E5C"/>
      <w:shd w:val="clear" w:color="auto" w:fill="E1DFDD"/>
    </w:rPr>
  </w:style>
  <w:style w:type="paragraph" w:customStyle="1" w:styleId="NormaleWeb1">
    <w:name w:val="Normale (Web)1"/>
    <w:basedOn w:val="Normale"/>
    <w:rsid w:val="00C57356"/>
    <w:pPr>
      <w:suppressAutoHyphens/>
      <w:spacing w:before="280" w:after="280" w:line="240" w:lineRule="auto"/>
    </w:pPr>
    <w:rPr>
      <w:rFonts w:ascii="Times New Roman" w:eastAsia="Times New Roman" w:hAnsi="Times New Roman" w:cs="Times New Roman"/>
      <w:color w:val="auto"/>
      <w:sz w:val="24"/>
      <w:szCs w:val="24"/>
      <w:lang w:eastAsia="it-IT"/>
    </w:rPr>
  </w:style>
  <w:style w:type="character" w:customStyle="1" w:styleId="Menzionenonrisolta2">
    <w:name w:val="Menzione non risolta2"/>
    <w:basedOn w:val="Carpredefinitoparagrafo"/>
    <w:uiPriority w:val="99"/>
    <w:semiHidden/>
    <w:unhideWhenUsed/>
    <w:rsid w:val="00EC6F91"/>
    <w:rPr>
      <w:color w:val="605E5C"/>
      <w:shd w:val="clear" w:color="auto" w:fill="E1DFDD"/>
    </w:rPr>
  </w:style>
  <w:style w:type="paragraph" w:styleId="Rientrocorpodeltesto">
    <w:name w:val="Body Text Indent"/>
    <w:basedOn w:val="Normale"/>
    <w:link w:val="RientrocorpodeltestoCarattere"/>
    <w:uiPriority w:val="99"/>
    <w:semiHidden/>
    <w:unhideWhenUsed/>
    <w:rsid w:val="00DC4A1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C4A1A"/>
    <w:rPr>
      <w:color w:val="00000A"/>
      <w:sz w:val="22"/>
    </w:rPr>
  </w:style>
  <w:style w:type="character" w:customStyle="1" w:styleId="Titolo1Carattere">
    <w:name w:val="Titolo 1 Carattere"/>
    <w:basedOn w:val="Carpredefinitoparagrafo"/>
    <w:link w:val="Titolo1"/>
    <w:uiPriority w:val="9"/>
    <w:rsid w:val="00F6633B"/>
    <w:rPr>
      <w:rFonts w:asciiTheme="majorHAnsi" w:eastAsiaTheme="majorEastAsia" w:hAnsiTheme="majorHAnsi" w:cstheme="majorBidi"/>
      <w:color w:val="365F91" w:themeColor="accent1" w:themeShade="BF"/>
      <w:sz w:val="32"/>
      <w:szCs w:val="32"/>
    </w:rPr>
  </w:style>
  <w:style w:type="paragraph" w:customStyle="1" w:styleId="Normale1">
    <w:name w:val="Normale1"/>
    <w:rsid w:val="00177818"/>
    <w:rPr>
      <w:rFonts w:ascii="Times New Roman" w:eastAsia="Times New Roman" w:hAnsi="Times New Roman" w:cs="Times New Roman"/>
      <w:sz w:val="24"/>
      <w:szCs w:val="20"/>
      <w:lang w:eastAsia="it-IT" w:bidi="it-IT"/>
    </w:rPr>
  </w:style>
  <w:style w:type="paragraph" w:customStyle="1" w:styleId="Rientrocorpodeltesto21">
    <w:name w:val="Rientro corpo del testo 21"/>
    <w:basedOn w:val="Normale"/>
    <w:rsid w:val="00DB3293"/>
    <w:pPr>
      <w:suppressAutoHyphens/>
      <w:spacing w:after="0" w:line="240" w:lineRule="auto"/>
      <w:ind w:firstLine="708"/>
      <w:jc w:val="both"/>
    </w:pPr>
    <w:rPr>
      <w:rFonts w:ascii="Times New Roman" w:eastAsia="Times New Roman" w:hAnsi="Times New Roman" w:cs="Times New Roman"/>
      <w:color w:val="auto"/>
      <w:sz w:val="24"/>
      <w:szCs w:val="20"/>
      <w:lang w:eastAsia="it-IT"/>
    </w:rPr>
  </w:style>
  <w:style w:type="paragraph" w:customStyle="1" w:styleId="Paragrafoelenco1">
    <w:name w:val="Paragrafo elenco1"/>
    <w:basedOn w:val="Normale"/>
    <w:rsid w:val="00BA0237"/>
    <w:pPr>
      <w:suppressAutoHyphens/>
      <w:spacing w:after="0" w:line="240" w:lineRule="auto"/>
      <w:ind w:left="720" w:hanging="567"/>
      <w:contextualSpacing/>
      <w:jc w:val="both"/>
    </w:pPr>
    <w:rPr>
      <w:rFonts w:ascii="Times New Roman" w:eastAsia="Times New Roman" w:hAnsi="Times New Roman" w:cs="Times New Roman"/>
      <w:color w:val="auto"/>
      <w:sz w:val="20"/>
      <w:szCs w:val="20"/>
      <w:lang w:eastAsia="it-IT"/>
    </w:rPr>
  </w:style>
  <w:style w:type="character" w:customStyle="1" w:styleId="NormaleWebCarattere">
    <w:name w:val="Normale (Web) Carattere"/>
    <w:link w:val="NormaleWeb"/>
    <w:semiHidden/>
    <w:locked/>
    <w:rsid w:val="00583411"/>
    <w:rPr>
      <w:sz w:val="24"/>
      <w:szCs w:val="24"/>
    </w:rPr>
  </w:style>
  <w:style w:type="paragraph" w:styleId="NormaleWeb">
    <w:name w:val="Normal (Web)"/>
    <w:basedOn w:val="Normale"/>
    <w:link w:val="NormaleWebCarattere"/>
    <w:semiHidden/>
    <w:unhideWhenUsed/>
    <w:rsid w:val="00583411"/>
    <w:pPr>
      <w:spacing w:before="100" w:beforeAutospacing="1" w:after="100" w:afterAutospacing="1" w:line="240" w:lineRule="auto"/>
    </w:pPr>
    <w:rPr>
      <w:color w:val="auto"/>
      <w:sz w:val="24"/>
      <w:szCs w:val="24"/>
    </w:rPr>
  </w:style>
  <w:style w:type="character" w:customStyle="1" w:styleId="Titolo6Carattere">
    <w:name w:val="Titolo 6 Carattere"/>
    <w:basedOn w:val="Carpredefinitoparagrafo"/>
    <w:link w:val="Titolo6"/>
    <w:uiPriority w:val="9"/>
    <w:semiHidden/>
    <w:rsid w:val="0006071F"/>
    <w:rPr>
      <w:rFonts w:asciiTheme="majorHAnsi" w:eastAsiaTheme="majorEastAsia" w:hAnsiTheme="majorHAnsi" w:cstheme="majorBidi"/>
      <w:color w:val="243F60" w:themeColor="accent1" w:themeShade="7F"/>
      <w:sz w:val="22"/>
    </w:rPr>
  </w:style>
  <w:style w:type="character" w:customStyle="1" w:styleId="CorpotestoCarattere">
    <w:name w:val="Corpo testo Carattere"/>
    <w:basedOn w:val="Carpredefinitoparagrafo"/>
    <w:link w:val="Corpotesto"/>
    <w:rsid w:val="00561994"/>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697248">
      <w:bodyDiv w:val="1"/>
      <w:marLeft w:val="0"/>
      <w:marRight w:val="0"/>
      <w:marTop w:val="0"/>
      <w:marBottom w:val="0"/>
      <w:divBdr>
        <w:top w:val="none" w:sz="0" w:space="0" w:color="auto"/>
        <w:left w:val="none" w:sz="0" w:space="0" w:color="auto"/>
        <w:bottom w:val="none" w:sz="0" w:space="0" w:color="auto"/>
        <w:right w:val="none" w:sz="0" w:space="0" w:color="auto"/>
      </w:divBdr>
    </w:div>
    <w:div w:id="1184515725">
      <w:bodyDiv w:val="1"/>
      <w:marLeft w:val="0"/>
      <w:marRight w:val="0"/>
      <w:marTop w:val="0"/>
      <w:marBottom w:val="0"/>
      <w:divBdr>
        <w:top w:val="none" w:sz="0" w:space="0" w:color="auto"/>
        <w:left w:val="none" w:sz="0" w:space="0" w:color="auto"/>
        <w:bottom w:val="none" w:sz="0" w:space="0" w:color="auto"/>
        <w:right w:val="none" w:sz="0" w:space="0" w:color="auto"/>
      </w:divBdr>
    </w:div>
    <w:div w:id="1186138810">
      <w:bodyDiv w:val="1"/>
      <w:marLeft w:val="0"/>
      <w:marRight w:val="0"/>
      <w:marTop w:val="0"/>
      <w:marBottom w:val="0"/>
      <w:divBdr>
        <w:top w:val="none" w:sz="0" w:space="0" w:color="auto"/>
        <w:left w:val="none" w:sz="0" w:space="0" w:color="auto"/>
        <w:bottom w:val="none" w:sz="0" w:space="0" w:color="auto"/>
        <w:right w:val="none" w:sz="0" w:space="0" w:color="auto"/>
      </w:divBdr>
    </w:div>
    <w:div w:id="1597208249">
      <w:bodyDiv w:val="1"/>
      <w:marLeft w:val="0"/>
      <w:marRight w:val="0"/>
      <w:marTop w:val="0"/>
      <w:marBottom w:val="0"/>
      <w:divBdr>
        <w:top w:val="none" w:sz="0" w:space="0" w:color="auto"/>
        <w:left w:val="none" w:sz="0" w:space="0" w:color="auto"/>
        <w:bottom w:val="none" w:sz="0" w:space="0" w:color="auto"/>
        <w:right w:val="none" w:sz="0" w:space="0" w:color="auto"/>
      </w:divBdr>
    </w:div>
    <w:div w:id="1852140377">
      <w:bodyDiv w:val="1"/>
      <w:marLeft w:val="0"/>
      <w:marRight w:val="0"/>
      <w:marTop w:val="0"/>
      <w:marBottom w:val="0"/>
      <w:divBdr>
        <w:top w:val="none" w:sz="0" w:space="0" w:color="auto"/>
        <w:left w:val="none" w:sz="0" w:space="0" w:color="auto"/>
        <w:bottom w:val="none" w:sz="0" w:space="0" w:color="auto"/>
        <w:right w:val="none" w:sz="0" w:space="0" w:color="auto"/>
      </w:divBdr>
    </w:div>
    <w:div w:id="1913006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nano@pec.cnr.it" TargetMode="External"/><Relationship Id="rId13" Type="http://schemas.openxmlformats.org/officeDocument/2006/relationships/hyperlink" Target="mailto:protocollo-ammcen@pec.cnr.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cnr.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ammcen@pec.cnr.it" TargetMode="External"/><Relationship Id="rId5" Type="http://schemas.openxmlformats.org/officeDocument/2006/relationships/webSettings" Target="webSettings.xml"/><Relationship Id="rId15" Type="http://schemas.openxmlformats.org/officeDocument/2006/relationships/hyperlink" Target="mailto:liam@fpscience.it" TargetMode="External"/><Relationship Id="rId10" Type="http://schemas.openxmlformats.org/officeDocument/2006/relationships/hyperlink" Target="http://www.urp.cnr.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p.cnr.it/" TargetMode="External"/><Relationship Id="rId14" Type="http://schemas.openxmlformats.org/officeDocument/2006/relationships/hyperlink" Target="mailto:liam@fpscienc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025D3-DBE1-4961-A8BF-EEF63C11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8500</Words>
  <Characters>48451</Characters>
  <Application>Microsoft Office Word</Application>
  <DocSecurity>0</DocSecurity>
  <Lines>403</Lines>
  <Paragraphs>113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Liam McDonnell</cp:lastModifiedBy>
  <cp:revision>2</cp:revision>
  <cp:lastPrinted>2017-10-17T14:27:00Z</cp:lastPrinted>
  <dcterms:created xsi:type="dcterms:W3CDTF">2022-03-10T09:49:00Z</dcterms:created>
  <dcterms:modified xsi:type="dcterms:W3CDTF">2022-03-10T09:49:00Z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